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C13A7CA" w14:textId="77777777" w:rsidR="00080D54" w:rsidRDefault="007A3C7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</w:rPr>
      </w:pPr>
      <w:r>
        <w:rPr>
          <w:rFonts w:ascii="Arial" w:eastAsia="Arial" w:hAnsi="Arial" w:cs="Arial"/>
          <w:b/>
          <w:color w:val="000000"/>
        </w:rPr>
        <w:t>Smlouva o poskytování předškolního vzdělávání a služeb péče o dítě</w:t>
      </w:r>
    </w:p>
    <w:p w14:paraId="1918DA42" w14:textId="77777777" w:rsidR="00080D54" w:rsidRDefault="00080D54">
      <w:pPr>
        <w:spacing w:after="240"/>
        <w:ind w:left="0" w:hanging="2"/>
      </w:pPr>
    </w:p>
    <w:p w14:paraId="6979E2C7" w14:textId="77777777" w:rsidR="00080D54" w:rsidRDefault="007A3C7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  <w:r>
        <w:rPr>
          <w:rFonts w:ascii="Arial" w:eastAsia="Arial" w:hAnsi="Arial" w:cs="Arial"/>
          <w:b/>
          <w:color w:val="000000"/>
          <w:sz w:val="20"/>
          <w:szCs w:val="20"/>
        </w:rPr>
        <w:t>Lesní mateřská škola Divočina</w:t>
      </w:r>
      <w:r>
        <w:rPr>
          <w:rFonts w:ascii="Arial" w:eastAsia="Arial" w:hAnsi="Arial" w:cs="Arial"/>
          <w:color w:val="000000"/>
          <w:sz w:val="20"/>
          <w:szCs w:val="20"/>
        </w:rPr>
        <w:br/>
        <w:t>Sídlo: Podhorní 36, Brno, 628 00</w:t>
      </w:r>
      <w:r>
        <w:rPr>
          <w:rFonts w:ascii="Arial" w:eastAsia="Arial" w:hAnsi="Arial" w:cs="Arial"/>
          <w:color w:val="000000"/>
          <w:sz w:val="20"/>
          <w:szCs w:val="20"/>
        </w:rPr>
        <w:br/>
        <w:t xml:space="preserve">Identifikační číslo: </w:t>
      </w:r>
      <w:r>
        <w:rPr>
          <w:rFonts w:ascii="Arial" w:eastAsia="Arial" w:hAnsi="Arial" w:cs="Arial"/>
          <w:sz w:val="20"/>
          <w:szCs w:val="20"/>
        </w:rPr>
        <w:t xml:space="preserve">11 676 680 </w:t>
      </w:r>
    </w:p>
    <w:p w14:paraId="03FDCD1B" w14:textId="77777777" w:rsidR="00080D54" w:rsidRDefault="007A3C7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  <w:r>
        <w:rPr>
          <w:rFonts w:ascii="Arial" w:eastAsia="Arial" w:hAnsi="Arial" w:cs="Arial"/>
          <w:color w:val="000000"/>
          <w:sz w:val="20"/>
          <w:szCs w:val="20"/>
        </w:rPr>
        <w:t>Statutární orgán: Mgr. Eva Kotyzová</w:t>
      </w:r>
      <w:r>
        <w:rPr>
          <w:rFonts w:ascii="Arial" w:eastAsia="Arial" w:hAnsi="Arial" w:cs="Arial"/>
          <w:color w:val="000000"/>
          <w:sz w:val="20"/>
          <w:szCs w:val="20"/>
        </w:rPr>
        <w:br/>
        <w:t>Číslo bankovního účtu:</w:t>
      </w:r>
      <w:r>
        <w:rPr>
          <w:rFonts w:ascii="Arial" w:eastAsia="Arial" w:hAnsi="Arial" w:cs="Arial"/>
          <w:sz w:val="20"/>
          <w:szCs w:val="20"/>
        </w:rPr>
        <w:t xml:space="preserve"> 123-4759720247/0100</w:t>
      </w:r>
      <w:r>
        <w:rPr>
          <w:rFonts w:ascii="Arial" w:eastAsia="Arial" w:hAnsi="Arial" w:cs="Arial"/>
          <w:color w:val="000000"/>
          <w:sz w:val="20"/>
          <w:szCs w:val="20"/>
        </w:rPr>
        <w:br/>
        <w:t>email: info@divocinalisen.cz</w:t>
      </w:r>
      <w:r>
        <w:rPr>
          <w:rFonts w:ascii="Arial" w:eastAsia="Arial" w:hAnsi="Arial" w:cs="Arial"/>
          <w:color w:val="000000"/>
          <w:sz w:val="20"/>
          <w:szCs w:val="20"/>
        </w:rPr>
        <w:br/>
        <w:t>(dále také „škola“)</w:t>
      </w:r>
    </w:p>
    <w:p w14:paraId="3AB22BFF" w14:textId="77777777" w:rsidR="00080D54" w:rsidRDefault="007A3C7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rFonts w:ascii="Arial" w:eastAsia="Arial" w:hAnsi="Arial" w:cs="Arial"/>
          <w:i/>
          <w:color w:val="000000"/>
          <w:sz w:val="20"/>
          <w:szCs w:val="20"/>
        </w:rPr>
        <w:t>    a</w:t>
      </w:r>
    </w:p>
    <w:p w14:paraId="604EAF66" w14:textId="77777777" w:rsidR="00080D54" w:rsidRDefault="007A3C7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rFonts w:ascii="Arial" w:eastAsia="Arial" w:hAnsi="Arial" w:cs="Arial"/>
          <w:b/>
          <w:color w:val="000000"/>
          <w:sz w:val="20"/>
          <w:szCs w:val="20"/>
        </w:rPr>
        <w:t>Zákonní zástupci dítěte:</w:t>
      </w:r>
    </w:p>
    <w:p w14:paraId="45ABCD1F" w14:textId="77777777" w:rsidR="00080D54" w:rsidRDefault="007A3C7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  <w:r>
        <w:rPr>
          <w:rFonts w:ascii="Arial" w:eastAsia="Arial" w:hAnsi="Arial" w:cs="Arial"/>
          <w:color w:val="000000"/>
          <w:sz w:val="20"/>
          <w:szCs w:val="20"/>
        </w:rPr>
        <w:t>(tituly) jméno, datum nar..................................................................................................................................</w:t>
      </w:r>
      <w:r>
        <w:rPr>
          <w:rFonts w:ascii="Arial" w:eastAsia="Arial" w:hAnsi="Arial" w:cs="Arial"/>
          <w:color w:val="000000"/>
          <w:sz w:val="20"/>
          <w:szCs w:val="20"/>
        </w:rPr>
        <w:t>......... číslo OP...........................................................................................</w:t>
      </w:r>
    </w:p>
    <w:p w14:paraId="6AE8FBC5" w14:textId="77777777" w:rsidR="00080D54" w:rsidRDefault="007A3C7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  <w:r>
        <w:rPr>
          <w:rFonts w:ascii="Arial" w:eastAsia="Arial" w:hAnsi="Arial" w:cs="Arial"/>
          <w:color w:val="000000"/>
          <w:sz w:val="20"/>
          <w:szCs w:val="20"/>
        </w:rPr>
        <w:t>trvalé bydliště: …................................................................................................................................</w:t>
      </w:r>
      <w:r>
        <w:rPr>
          <w:rFonts w:ascii="Arial" w:eastAsia="Arial" w:hAnsi="Arial" w:cs="Arial"/>
          <w:color w:val="000000"/>
          <w:sz w:val="20"/>
          <w:szCs w:val="20"/>
        </w:rPr>
        <w:t>...................... ....................…........................................................................…..............................................................................</w:t>
      </w:r>
    </w:p>
    <w:p w14:paraId="070FA8C9" w14:textId="77777777" w:rsidR="00080D54" w:rsidRDefault="007A3C7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  <w:r>
        <w:rPr>
          <w:rFonts w:ascii="Arial" w:eastAsia="Arial" w:hAnsi="Arial" w:cs="Arial"/>
          <w:color w:val="000000"/>
          <w:sz w:val="20"/>
          <w:szCs w:val="20"/>
        </w:rPr>
        <w:t>a (tituly) jméno, datum nar.................................</w:t>
      </w:r>
      <w:r>
        <w:rPr>
          <w:rFonts w:ascii="Arial" w:eastAsia="Arial" w:hAnsi="Arial" w:cs="Arial"/>
          <w:color w:val="000000"/>
          <w:sz w:val="20"/>
          <w:szCs w:val="20"/>
        </w:rPr>
        <w:t>.......................................................................................................... číslo OP...........................................................................................</w:t>
      </w:r>
    </w:p>
    <w:p w14:paraId="7ECAD000" w14:textId="77777777" w:rsidR="00080D54" w:rsidRDefault="007A3C7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  <w:r>
        <w:rPr>
          <w:rFonts w:ascii="Arial" w:eastAsia="Arial" w:hAnsi="Arial" w:cs="Arial"/>
          <w:color w:val="000000"/>
          <w:sz w:val="20"/>
          <w:szCs w:val="20"/>
        </w:rPr>
        <w:t>trvalé bydliště: …...................................................................................................................................................... ....................…..................................................................</w:t>
      </w:r>
      <w:r>
        <w:rPr>
          <w:rFonts w:ascii="Arial" w:eastAsia="Arial" w:hAnsi="Arial" w:cs="Arial"/>
          <w:color w:val="000000"/>
          <w:sz w:val="20"/>
          <w:szCs w:val="20"/>
        </w:rPr>
        <w:t>......…..............................................................................</w:t>
      </w:r>
    </w:p>
    <w:p w14:paraId="459A9DEA" w14:textId="77777777" w:rsidR="00080D54" w:rsidRDefault="00080D54">
      <w:pPr>
        <w:ind w:left="0" w:hanging="2"/>
      </w:pPr>
    </w:p>
    <w:p w14:paraId="57A8F50B" w14:textId="77777777" w:rsidR="00080D54" w:rsidRDefault="007A3C7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  <w:r>
        <w:rPr>
          <w:rFonts w:ascii="Arial" w:eastAsia="Arial" w:hAnsi="Arial" w:cs="Arial"/>
          <w:color w:val="000000"/>
          <w:sz w:val="20"/>
          <w:szCs w:val="20"/>
        </w:rPr>
        <w:t>č. účtu pro vrácení přeplatku: ….............................../............</w:t>
      </w:r>
    </w:p>
    <w:p w14:paraId="07CD9B70" w14:textId="77777777" w:rsidR="00080D54" w:rsidRDefault="007A3C7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  <w:r>
        <w:rPr>
          <w:rFonts w:ascii="Arial" w:eastAsia="Arial" w:hAnsi="Arial" w:cs="Arial"/>
          <w:color w:val="000000"/>
          <w:sz w:val="20"/>
          <w:szCs w:val="20"/>
        </w:rPr>
        <w:t>(dále také „zákonný zástupce”, „rodič”)</w:t>
      </w:r>
    </w:p>
    <w:p w14:paraId="75D0D580" w14:textId="77777777" w:rsidR="00080D54" w:rsidRDefault="00080D54">
      <w:pPr>
        <w:ind w:left="0" w:hanging="2"/>
      </w:pPr>
    </w:p>
    <w:p w14:paraId="679B8A15" w14:textId="77777777" w:rsidR="00080D54" w:rsidRDefault="007A3C7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color w:val="000000"/>
          <w:sz w:val="20"/>
          <w:szCs w:val="20"/>
        </w:rPr>
        <w:t>Dítě</w:t>
      </w:r>
      <w:r>
        <w:rPr>
          <w:rFonts w:ascii="Arial" w:eastAsia="Arial" w:hAnsi="Arial" w:cs="Arial"/>
          <w:color w:val="000000"/>
          <w:sz w:val="20"/>
          <w:szCs w:val="20"/>
        </w:rPr>
        <w:br/>
      </w:r>
      <w:r>
        <w:rPr>
          <w:rFonts w:ascii="Arial" w:eastAsia="Arial" w:hAnsi="Arial" w:cs="Arial"/>
          <w:color w:val="000000"/>
          <w:sz w:val="20"/>
          <w:szCs w:val="20"/>
        </w:rPr>
        <w:t>jméno………………………………………………………………………………..RČ………………………</w:t>
      </w:r>
    </w:p>
    <w:p w14:paraId="550D27C3" w14:textId="77777777" w:rsidR="00080D54" w:rsidRDefault="007A3C7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 xml:space="preserve">trvalé bydliště: ………………………………………………………………………………………………………………….. </w:t>
      </w:r>
    </w:p>
    <w:p w14:paraId="74BB3F66" w14:textId="77777777" w:rsidR="00080D54" w:rsidRDefault="00080D5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  <w:sz w:val="20"/>
          <w:szCs w:val="20"/>
        </w:rPr>
      </w:pPr>
    </w:p>
    <w:p w14:paraId="4E7C2AE8" w14:textId="77777777" w:rsidR="00080D54" w:rsidRDefault="007A3C7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….............................................................................................................................................</w:t>
      </w:r>
      <w:r>
        <w:rPr>
          <w:rFonts w:ascii="Arial" w:eastAsia="Arial" w:hAnsi="Arial" w:cs="Arial"/>
          <w:color w:val="000000"/>
          <w:sz w:val="20"/>
          <w:szCs w:val="20"/>
        </w:rPr>
        <w:t>...........</w:t>
      </w:r>
    </w:p>
    <w:p w14:paraId="0C86F40E" w14:textId="77777777" w:rsidR="00080D54" w:rsidRDefault="00080D5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  <w:sz w:val="20"/>
          <w:szCs w:val="20"/>
        </w:rPr>
      </w:pPr>
    </w:p>
    <w:p w14:paraId="304D7489" w14:textId="77777777" w:rsidR="00080D54" w:rsidRDefault="007A3C7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  <w:r>
        <w:rPr>
          <w:rFonts w:ascii="Arial" w:eastAsia="Arial" w:hAnsi="Arial" w:cs="Arial"/>
          <w:color w:val="000000"/>
          <w:sz w:val="20"/>
          <w:szCs w:val="20"/>
        </w:rPr>
        <w:t>docházka od:  ….................................. v rozsahu:…...... pravidelných dnů v týdnu celodenně.</w:t>
      </w:r>
    </w:p>
    <w:p w14:paraId="267C6F22" w14:textId="77777777" w:rsidR="00080D54" w:rsidRDefault="00080D54">
      <w:pPr>
        <w:ind w:left="0" w:hanging="2"/>
      </w:pPr>
    </w:p>
    <w:p w14:paraId="0EC02A25" w14:textId="77777777" w:rsidR="00080D54" w:rsidRDefault="007A3C7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  <w:r>
        <w:rPr>
          <w:rFonts w:ascii="Arial" w:eastAsia="Arial" w:hAnsi="Arial" w:cs="Arial"/>
          <w:color w:val="000000"/>
          <w:sz w:val="20"/>
          <w:szCs w:val="20"/>
        </w:rPr>
        <w:t>uzavírají při využití pravidel stanovených zákonem č. 561/2004 Sb.,o předškolním, základním, středním, vyšším odborném a jiném vzdělávání,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 v platném znění (dále jen „školský zákon“) a vyhláškou č. 14/2005 Sb., o předškolním vzdělávání, v platném znění,tuto Smlouvu o poskytování předškolního vzdělávání a služeb péče o dítě (dále jen „smlouva“).</w:t>
      </w:r>
    </w:p>
    <w:p w14:paraId="7D1D8928" w14:textId="77777777" w:rsidR="00080D54" w:rsidRDefault="00080D54">
      <w:pPr>
        <w:ind w:left="0" w:hanging="2"/>
      </w:pPr>
    </w:p>
    <w:p w14:paraId="7123BAD0" w14:textId="77777777" w:rsidR="00080D54" w:rsidRDefault="007A3C7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  <w:r>
        <w:rPr>
          <w:rFonts w:ascii="Arial" w:eastAsia="Arial" w:hAnsi="Arial" w:cs="Arial"/>
          <w:color w:val="000000"/>
          <w:sz w:val="20"/>
          <w:szCs w:val="20"/>
        </w:rPr>
        <w:t>Tato smlouva navazuje na výběrové řízení, do ně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hož dal zákonný zástupce přihlášku a jehož výsledkem bylo přijetí dítěte k docházce v LMŠ Divočina. Pokud smlouva nebude uzavřena do </w:t>
      </w:r>
      <w:r>
        <w:rPr>
          <w:rFonts w:ascii="Arial" w:eastAsia="Arial" w:hAnsi="Arial" w:cs="Arial"/>
          <w:sz w:val="20"/>
          <w:szCs w:val="20"/>
        </w:rPr>
        <w:t>pěti pracovních dnů od vyrozumění o přijetí dítěte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, </w:t>
      </w:r>
      <w:r>
        <w:rPr>
          <w:rFonts w:ascii="Arial" w:eastAsia="Arial" w:hAnsi="Arial" w:cs="Arial"/>
          <w:sz w:val="20"/>
          <w:szCs w:val="20"/>
        </w:rPr>
        <w:t>škola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 nabídne umístění</w:t>
      </w:r>
      <w:r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jinému dítěti, resp. jeho zákonným zástupcům.</w:t>
      </w:r>
    </w:p>
    <w:p w14:paraId="02C2C45D" w14:textId="77777777" w:rsidR="00080D54" w:rsidRDefault="00080D54">
      <w:pPr>
        <w:ind w:left="0" w:hanging="2"/>
      </w:pPr>
    </w:p>
    <w:p w14:paraId="04F3CE93" w14:textId="77777777" w:rsidR="00080D54" w:rsidRDefault="007A3C7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  <w:r>
        <w:rPr>
          <w:rFonts w:ascii="Arial" w:eastAsia="Arial" w:hAnsi="Arial" w:cs="Arial"/>
          <w:color w:val="000000"/>
          <w:sz w:val="20"/>
          <w:szCs w:val="20"/>
        </w:rPr>
        <w:t>Z</w:t>
      </w:r>
      <w:r>
        <w:rPr>
          <w:rFonts w:ascii="Arial" w:eastAsia="Arial" w:hAnsi="Arial" w:cs="Arial"/>
          <w:color w:val="000000"/>
          <w:sz w:val="20"/>
          <w:szCs w:val="20"/>
        </w:rPr>
        <w:t>ákladním dokumentem pro činnost školy je Školní řád LMŠ Divočina (dále jen „školní řád“) a Provozní řád LMŠ Divočina (</w:t>
      </w:r>
      <w:r>
        <w:rPr>
          <w:rFonts w:ascii="Arial" w:eastAsia="Arial" w:hAnsi="Arial" w:cs="Arial"/>
          <w:sz w:val="20"/>
          <w:szCs w:val="20"/>
        </w:rPr>
        <w:t>dále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 jen Provozní řád), který je zpracován v souladu s příslušnými všeobecně závaznými právními předpisy a který je povinen zákonný zástup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ce dodržovat v průběhu </w:t>
      </w:r>
      <w:r>
        <w:rPr>
          <w:rFonts w:ascii="Arial" w:eastAsia="Arial" w:hAnsi="Arial" w:cs="Arial"/>
          <w:color w:val="000000"/>
          <w:sz w:val="20"/>
          <w:szCs w:val="20"/>
        </w:rPr>
        <w:lastRenderedPageBreak/>
        <w:t xml:space="preserve">docházky dítěte do školy. Uvedený školní a provozní řád řeší provoz školy, docházku, odpovědnost i zásady školného a stravování dětí, péči o zdraví a bezpečnost dětí, zacházení s majetkem školy a práva a povinnosti dítěte, zákonných </w:t>
      </w:r>
      <w:r>
        <w:rPr>
          <w:rFonts w:ascii="Arial" w:eastAsia="Arial" w:hAnsi="Arial" w:cs="Arial"/>
          <w:color w:val="000000"/>
          <w:sz w:val="20"/>
          <w:szCs w:val="20"/>
        </w:rPr>
        <w:t>zástupců a spolupráci školy se zákonnými zástupci.</w:t>
      </w:r>
    </w:p>
    <w:p w14:paraId="18488605" w14:textId="77777777" w:rsidR="00080D54" w:rsidRDefault="007A3C7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  <w:r>
        <w:rPr>
          <w:rFonts w:ascii="Arial" w:eastAsia="Arial" w:hAnsi="Arial" w:cs="Arial"/>
          <w:color w:val="000000"/>
          <w:sz w:val="20"/>
          <w:szCs w:val="20"/>
        </w:rPr>
        <w:t>Zákonný zástupce podpisem této smlouvy potvrzuje, že byl se školním a provozním řádem seznámen. V případě změn ve školním nebo provozním řádu škola upozorní zákonné zástupce na tyto změny.</w:t>
      </w:r>
    </w:p>
    <w:p w14:paraId="314A2328" w14:textId="77777777" w:rsidR="00080D54" w:rsidRDefault="00080D54">
      <w:pPr>
        <w:ind w:left="0" w:hanging="2"/>
      </w:pPr>
    </w:p>
    <w:p w14:paraId="04338CB7" w14:textId="77777777" w:rsidR="00080D54" w:rsidRDefault="007A3C7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</w:rPr>
      </w:pPr>
      <w:r>
        <w:rPr>
          <w:rFonts w:ascii="Arial" w:eastAsia="Arial" w:hAnsi="Arial" w:cs="Arial"/>
          <w:b/>
          <w:color w:val="000000"/>
          <w:sz w:val="20"/>
          <w:szCs w:val="20"/>
        </w:rPr>
        <w:t>I. Předmět smlouvy</w:t>
      </w:r>
    </w:p>
    <w:p w14:paraId="48A9F5C6" w14:textId="77777777" w:rsidR="00080D54" w:rsidRDefault="00080D54">
      <w:pPr>
        <w:ind w:left="0" w:hanging="2"/>
      </w:pPr>
    </w:p>
    <w:p w14:paraId="3B469259" w14:textId="77777777" w:rsidR="00080D54" w:rsidRDefault="007A3C7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  <w:r>
        <w:rPr>
          <w:rFonts w:ascii="Arial" w:eastAsia="Arial" w:hAnsi="Arial" w:cs="Arial"/>
          <w:color w:val="000000"/>
          <w:sz w:val="20"/>
          <w:szCs w:val="20"/>
        </w:rPr>
        <w:t>1.1 Tato smlouva upravuje podmínky pobytu dítěte ve škole.</w:t>
      </w:r>
    </w:p>
    <w:p w14:paraId="1D692139" w14:textId="77777777" w:rsidR="00080D54" w:rsidRDefault="007A3C7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  <w:r>
        <w:rPr>
          <w:rFonts w:ascii="Arial" w:eastAsia="Arial" w:hAnsi="Arial" w:cs="Arial"/>
          <w:color w:val="000000"/>
          <w:sz w:val="20"/>
          <w:szCs w:val="20"/>
        </w:rPr>
        <w:t xml:space="preserve">1.2 Škola je provozována na adrese Střelnice, Brno </w:t>
      </w:r>
      <w:hyperlink r:id="rId8">
        <w:r>
          <w:rPr>
            <w:rFonts w:ascii="Arial" w:eastAsia="Arial" w:hAnsi="Arial" w:cs="Arial"/>
            <w:color w:val="000080"/>
            <w:sz w:val="20"/>
            <w:szCs w:val="20"/>
            <w:u w:val="single"/>
          </w:rPr>
          <w:t>49°12'56.6"N 16°41'26.5"E</w:t>
        </w:r>
      </w:hyperlink>
      <w:r>
        <w:rPr>
          <w:rFonts w:ascii="Arial" w:eastAsia="Arial" w:hAnsi="Arial" w:cs="Arial"/>
          <w:color w:val="000000"/>
          <w:sz w:val="20"/>
          <w:szCs w:val="20"/>
        </w:rPr>
        <w:t xml:space="preserve"> v období září – červen v pracovních dnech v době od 7.30 do 16.30 hodin.</w:t>
      </w:r>
    </w:p>
    <w:p w14:paraId="652C46B8" w14:textId="77777777" w:rsidR="00080D54" w:rsidRDefault="007A3C7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  <w:r>
        <w:rPr>
          <w:rFonts w:ascii="Arial" w:eastAsia="Arial" w:hAnsi="Arial" w:cs="Arial"/>
          <w:color w:val="000000"/>
          <w:sz w:val="20"/>
          <w:szCs w:val="20"/>
        </w:rPr>
        <w:t>1.3.Škola se touto smlouvou zavazuje poskytovat dítěti péči a předškolní vzdělávání v souladu se školním vzdělávacím programem platným pro mateřské šk</w:t>
      </w:r>
      <w:r>
        <w:rPr>
          <w:rFonts w:ascii="Arial" w:eastAsia="Arial" w:hAnsi="Arial" w:cs="Arial"/>
          <w:color w:val="000000"/>
          <w:sz w:val="20"/>
          <w:szCs w:val="20"/>
        </w:rPr>
        <w:t>oly. Škola se dále zavazuje posk</w:t>
      </w:r>
      <w:r>
        <w:rPr>
          <w:rFonts w:ascii="Arial" w:eastAsia="Arial" w:hAnsi="Arial" w:cs="Arial"/>
          <w:color w:val="000000"/>
          <w:sz w:val="20"/>
          <w:szCs w:val="20"/>
        </w:rPr>
        <w:t>ytovat dítěti stravování a pitný režim.</w:t>
      </w:r>
    </w:p>
    <w:p w14:paraId="6EA1F7D4" w14:textId="77777777" w:rsidR="00080D54" w:rsidRDefault="00080D54">
      <w:pPr>
        <w:spacing w:after="240"/>
        <w:ind w:left="0" w:hanging="2"/>
      </w:pPr>
    </w:p>
    <w:p w14:paraId="56AD6AF0" w14:textId="77777777" w:rsidR="00080D54" w:rsidRDefault="007A3C7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</w:rPr>
      </w:pPr>
      <w:r>
        <w:rPr>
          <w:rFonts w:ascii="Arial" w:eastAsia="Arial" w:hAnsi="Arial" w:cs="Arial"/>
          <w:b/>
          <w:color w:val="000000"/>
          <w:sz w:val="20"/>
          <w:szCs w:val="20"/>
        </w:rPr>
        <w:t>II. Přijetí, převzetí, odevzdání, omluvení a odhlášení dítěte</w:t>
      </w:r>
    </w:p>
    <w:p w14:paraId="55EC5AD1" w14:textId="77777777" w:rsidR="00080D54" w:rsidRDefault="00080D54">
      <w:pPr>
        <w:ind w:left="0" w:hanging="2"/>
      </w:pPr>
    </w:p>
    <w:p w14:paraId="6764F7C3" w14:textId="77777777" w:rsidR="00080D54" w:rsidRDefault="007A3C7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  <w:r>
        <w:rPr>
          <w:rFonts w:ascii="Arial" w:eastAsia="Arial" w:hAnsi="Arial" w:cs="Arial"/>
          <w:color w:val="000000"/>
          <w:sz w:val="20"/>
          <w:szCs w:val="20"/>
        </w:rPr>
        <w:t>2.1 Dítě je k předškolnímu vzdělávání do školy přijato na základě splnění vyhlášených podmínek a kritérií pro zápis do LMŠ Divočina a uhrazením kauce ve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 výši měsíční docházky, která je použita k úhradě školkovného posledního měsíce docházky. </w:t>
      </w:r>
    </w:p>
    <w:p w14:paraId="2781ED00" w14:textId="77777777" w:rsidR="00080D54" w:rsidRDefault="007A3C7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  <w:r>
        <w:rPr>
          <w:rFonts w:ascii="Arial" w:eastAsia="Arial" w:hAnsi="Arial" w:cs="Arial"/>
          <w:color w:val="000000"/>
          <w:sz w:val="20"/>
          <w:szCs w:val="20"/>
        </w:rPr>
        <w:t>2.2 Zákonný zástupce přihlášením dítěte prohlašuje, že je dítě způsobilé školu navštěvovat a účastnit se vzdělávání a programu se všemi jeho specifiky. Zákonný zástu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pce prohlašuje, že dítě prodělalo povinné očkování, případně má trvalou </w:t>
      </w:r>
      <w:r>
        <w:rPr>
          <w:rFonts w:ascii="Arial" w:eastAsia="Arial" w:hAnsi="Arial" w:cs="Arial"/>
          <w:sz w:val="20"/>
          <w:szCs w:val="20"/>
        </w:rPr>
        <w:t>kontraindikaci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 nebo jiné právem respektované důvody, proč nemůže být očkováno. Zákonný zástupce toto doloží potvrzením od dětského lékaře.</w:t>
      </w:r>
    </w:p>
    <w:p w14:paraId="3E6DE7D3" w14:textId="77777777" w:rsidR="00080D54" w:rsidRDefault="007A3C7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  <w:r>
        <w:rPr>
          <w:rFonts w:ascii="Arial" w:eastAsia="Arial" w:hAnsi="Arial" w:cs="Arial"/>
          <w:color w:val="000000"/>
          <w:sz w:val="20"/>
          <w:szCs w:val="20"/>
        </w:rPr>
        <w:t>2.3 Při ranním příchodu přebírá dítě osoba po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věřená školou za podmínky, že tato osoba vysloví souhlas s převzetím dítěte Škola nezodpovídá za dítě, které mu nebylo osobně předáno </w:t>
      </w:r>
      <w:r>
        <w:rPr>
          <w:rFonts w:ascii="Arial" w:eastAsia="Arial" w:hAnsi="Arial" w:cs="Arial"/>
          <w:sz w:val="20"/>
          <w:szCs w:val="20"/>
        </w:rPr>
        <w:t>zákonným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zástupcem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 či osobou jím zmocněnou.</w:t>
      </w:r>
    </w:p>
    <w:p w14:paraId="196366CA" w14:textId="77777777" w:rsidR="00080D54" w:rsidRDefault="007A3C7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  <w:r>
        <w:rPr>
          <w:rFonts w:ascii="Arial" w:eastAsia="Arial" w:hAnsi="Arial" w:cs="Arial"/>
          <w:color w:val="000000"/>
          <w:sz w:val="20"/>
          <w:szCs w:val="20"/>
        </w:rPr>
        <w:t>2.4 Zákonný zástupce přivedením dítěte prohlašuje, že je dítě pro náročný prog</w:t>
      </w:r>
      <w:r>
        <w:rPr>
          <w:rFonts w:ascii="Arial" w:eastAsia="Arial" w:hAnsi="Arial" w:cs="Arial"/>
          <w:color w:val="000000"/>
          <w:sz w:val="20"/>
          <w:szCs w:val="20"/>
        </w:rPr>
        <w:t>ram a pobyt v kolektivu aktuálně způsobilé.</w:t>
      </w:r>
    </w:p>
    <w:p w14:paraId="156B24C2" w14:textId="77777777" w:rsidR="00080D54" w:rsidRDefault="007A3C7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  <w:r>
        <w:rPr>
          <w:rFonts w:ascii="Arial" w:eastAsia="Arial" w:hAnsi="Arial" w:cs="Arial"/>
          <w:color w:val="000000"/>
          <w:sz w:val="20"/>
          <w:szCs w:val="20"/>
        </w:rPr>
        <w:t>2.5 Dítě je předáno zpět pouze zákonnému zástupci nebo osobě zmocněné zákonnému zástupci v čase určeném školním a provozním řádem.</w:t>
      </w:r>
    </w:p>
    <w:p w14:paraId="4A6DE3FE" w14:textId="77777777" w:rsidR="00080D54" w:rsidRDefault="007A3C7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  <w:r>
        <w:rPr>
          <w:rFonts w:ascii="Arial" w:eastAsia="Arial" w:hAnsi="Arial" w:cs="Arial"/>
          <w:color w:val="000000"/>
          <w:sz w:val="20"/>
          <w:szCs w:val="20"/>
        </w:rPr>
        <w:t xml:space="preserve">2.6 </w:t>
      </w:r>
      <w:r>
        <w:rPr>
          <w:rFonts w:ascii="Arial" w:eastAsia="Arial" w:hAnsi="Arial" w:cs="Arial"/>
          <w:sz w:val="20"/>
          <w:szCs w:val="20"/>
        </w:rPr>
        <w:t>Škola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 není povinna přijmout dítě, které jeví známky infekčního onemocnění či </w:t>
      </w:r>
      <w:r>
        <w:rPr>
          <w:rFonts w:ascii="Arial" w:eastAsia="Arial" w:hAnsi="Arial" w:cs="Arial"/>
          <w:color w:val="000000"/>
          <w:sz w:val="20"/>
          <w:szCs w:val="20"/>
        </w:rPr>
        <w:t>takového stavu, který by ohrožoval zdraví dítěte a</w:t>
      </w:r>
      <w:r>
        <w:rPr>
          <w:rFonts w:ascii="Arial" w:eastAsia="Arial" w:hAnsi="Arial" w:cs="Arial"/>
          <w:sz w:val="20"/>
          <w:szCs w:val="20"/>
        </w:rPr>
        <w:t>/nebo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 dalších dětí.</w:t>
      </w:r>
    </w:p>
    <w:p w14:paraId="74D065FB" w14:textId="77777777" w:rsidR="00080D54" w:rsidRDefault="007A3C7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  <w:r>
        <w:rPr>
          <w:rFonts w:ascii="Arial" w:eastAsia="Arial" w:hAnsi="Arial" w:cs="Arial"/>
          <w:color w:val="000000"/>
          <w:sz w:val="20"/>
          <w:szCs w:val="20"/>
        </w:rPr>
        <w:t>2.7 Omluvy nepřítomnosti dítěte nahlašuje zákonný zástupce předem, postupem dle školního a provozního řádu. </w:t>
      </w:r>
    </w:p>
    <w:p w14:paraId="79E53ECC" w14:textId="77777777" w:rsidR="00080D54" w:rsidRDefault="007A3C7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  <w:r>
        <w:rPr>
          <w:rFonts w:ascii="Arial" w:eastAsia="Arial" w:hAnsi="Arial" w:cs="Arial"/>
          <w:color w:val="000000"/>
          <w:sz w:val="20"/>
          <w:szCs w:val="20"/>
        </w:rPr>
        <w:t xml:space="preserve">2.8.V Případě předčasného odhlášení dítěte je zákonný zástupce povinen písemně informovat vedení školy nejpozději 2 měsíce předem, nejpozději však do 30.3.daného </w:t>
      </w:r>
      <w:r>
        <w:rPr>
          <w:rFonts w:ascii="Arial" w:eastAsia="Arial" w:hAnsi="Arial" w:cs="Arial"/>
          <w:sz w:val="20"/>
          <w:szCs w:val="20"/>
        </w:rPr>
        <w:t>školního roku.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 Škola potvrdí písemně přijetí oznámení o odhlášení dítěte. V případě nedodržení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 termínu pro oznámení o předčasném odhlášení, jsou rodiče povinni zaplatit docházku i za následující měsíce.</w:t>
      </w:r>
    </w:p>
    <w:p w14:paraId="6AA7189C" w14:textId="77777777" w:rsidR="00080D54" w:rsidRDefault="007A3C7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rFonts w:ascii="Arial" w:eastAsia="Arial" w:hAnsi="Arial" w:cs="Arial"/>
          <w:color w:val="000000"/>
          <w:sz w:val="20"/>
          <w:szCs w:val="20"/>
        </w:rPr>
        <w:t xml:space="preserve">                </w:t>
      </w:r>
    </w:p>
    <w:p w14:paraId="2768064B" w14:textId="77777777" w:rsidR="00080D54" w:rsidRDefault="007A3C7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</w:rPr>
      </w:pPr>
      <w:r>
        <w:rPr>
          <w:rFonts w:ascii="Arial" w:eastAsia="Arial" w:hAnsi="Arial" w:cs="Arial"/>
          <w:b/>
          <w:color w:val="000000"/>
          <w:sz w:val="20"/>
          <w:szCs w:val="20"/>
        </w:rPr>
        <w:t>III. Provozní doba, prostory, program</w:t>
      </w:r>
    </w:p>
    <w:p w14:paraId="5CC63B1E" w14:textId="77777777" w:rsidR="00080D54" w:rsidRDefault="00080D54">
      <w:pPr>
        <w:ind w:left="0" w:hanging="2"/>
      </w:pPr>
    </w:p>
    <w:p w14:paraId="3BD6DFDD" w14:textId="77777777" w:rsidR="00080D54" w:rsidRDefault="007A3C7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  <w:r>
        <w:rPr>
          <w:rFonts w:ascii="Arial" w:eastAsia="Arial" w:hAnsi="Arial" w:cs="Arial"/>
          <w:color w:val="000000"/>
          <w:sz w:val="20"/>
          <w:szCs w:val="20"/>
        </w:rPr>
        <w:t>3.1 Provoz školy probíhá celoročně, a to od pondělí do pátku. Škola není v provozu v době podzimních</w:t>
      </w:r>
      <w:r>
        <w:rPr>
          <w:rFonts w:ascii="Arial" w:eastAsia="Arial" w:hAnsi="Arial" w:cs="Arial"/>
          <w:sz w:val="20"/>
          <w:szCs w:val="20"/>
        </w:rPr>
        <w:t xml:space="preserve"> a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 vánočních prázdnin, v době státních svátků a v době letních prázdnin (termíny stanoví vyhláška MŠMT). </w:t>
      </w:r>
    </w:p>
    <w:p w14:paraId="3D5705B1" w14:textId="77777777" w:rsidR="00080D54" w:rsidRDefault="007A3C7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  <w:r>
        <w:rPr>
          <w:rFonts w:ascii="Arial" w:eastAsia="Arial" w:hAnsi="Arial" w:cs="Arial"/>
          <w:color w:val="000000"/>
          <w:sz w:val="20"/>
          <w:szCs w:val="20"/>
        </w:rPr>
        <w:t>3.2 Zákonní zástupci svým podpisem potvrzují, že s</w:t>
      </w:r>
      <w:r>
        <w:rPr>
          <w:rFonts w:ascii="Arial" w:eastAsia="Arial" w:hAnsi="Arial" w:cs="Arial"/>
          <w:color w:val="000000"/>
          <w:sz w:val="20"/>
          <w:szCs w:val="20"/>
        </w:rPr>
        <w:t>e předem seznámili s hygienickým zázemím, ochranným zázemím, prostorem pro hru a souhlasí s péčí o dítě v těchto podmínkách.</w:t>
      </w:r>
    </w:p>
    <w:p w14:paraId="4E821A10" w14:textId="77777777" w:rsidR="00080D54" w:rsidRDefault="007A3C7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  <w:r>
        <w:rPr>
          <w:rFonts w:ascii="Arial" w:eastAsia="Arial" w:hAnsi="Arial" w:cs="Arial"/>
          <w:color w:val="000000"/>
          <w:sz w:val="20"/>
          <w:szCs w:val="20"/>
        </w:rPr>
        <w:t>3.3 Zákonní zástupci souhlasí s účastí dítěte na programu ve volné přírodě za každého počasí a v prostorách školy. Dále souhlasí s </w:t>
      </w:r>
      <w:r>
        <w:rPr>
          <w:rFonts w:ascii="Arial" w:eastAsia="Arial" w:hAnsi="Arial" w:cs="Arial"/>
          <w:color w:val="000000"/>
          <w:sz w:val="20"/>
          <w:szCs w:val="20"/>
        </w:rPr>
        <w:t>účastí dítěte na výletech, slavnostech a mimořádných akcích, o kterých budou předem informováni.</w:t>
      </w:r>
    </w:p>
    <w:p w14:paraId="702EAB94" w14:textId="77777777" w:rsidR="00080D54" w:rsidRDefault="007A3C7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  <w:r>
        <w:rPr>
          <w:rFonts w:ascii="Arial" w:eastAsia="Arial" w:hAnsi="Arial" w:cs="Arial"/>
          <w:color w:val="000000"/>
          <w:sz w:val="20"/>
          <w:szCs w:val="20"/>
        </w:rPr>
        <w:t>3.4 V případě předávání dětí na jiném místě než je místo obvyklé, jsou rodiče dopředu informování.</w:t>
      </w:r>
    </w:p>
    <w:p w14:paraId="49794FD1" w14:textId="77777777" w:rsidR="00080D54" w:rsidRDefault="007A3C7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  <w:r>
        <w:rPr>
          <w:rFonts w:ascii="Arial" w:eastAsia="Arial" w:hAnsi="Arial" w:cs="Arial"/>
          <w:color w:val="000000"/>
          <w:sz w:val="20"/>
          <w:szCs w:val="20"/>
        </w:rPr>
        <w:lastRenderedPageBreak/>
        <w:t>3.5 Omezení provozu školy nemá vliv na výši poplatku za doch</w:t>
      </w:r>
      <w:r>
        <w:rPr>
          <w:rFonts w:ascii="Arial" w:eastAsia="Arial" w:hAnsi="Arial" w:cs="Arial"/>
          <w:color w:val="000000"/>
          <w:sz w:val="20"/>
          <w:szCs w:val="20"/>
        </w:rPr>
        <w:t>ázku.</w:t>
      </w:r>
    </w:p>
    <w:p w14:paraId="4DF7D2ED" w14:textId="77777777" w:rsidR="00080D54" w:rsidRDefault="00080D54">
      <w:pPr>
        <w:ind w:left="0" w:hanging="2"/>
      </w:pPr>
    </w:p>
    <w:p w14:paraId="3763AB4F" w14:textId="77777777" w:rsidR="00080D54" w:rsidRDefault="007A3C7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</w:rPr>
      </w:pPr>
      <w:r>
        <w:rPr>
          <w:rFonts w:ascii="Arial" w:eastAsia="Arial" w:hAnsi="Arial" w:cs="Arial"/>
          <w:b/>
          <w:color w:val="000000"/>
          <w:sz w:val="20"/>
          <w:szCs w:val="20"/>
        </w:rPr>
        <w:t>IV. Povinnosti a práva zákonných zástupců</w:t>
      </w:r>
    </w:p>
    <w:p w14:paraId="05AFCE0B" w14:textId="77777777" w:rsidR="00080D54" w:rsidRDefault="00080D54">
      <w:pPr>
        <w:ind w:left="0" w:hanging="2"/>
      </w:pPr>
    </w:p>
    <w:p w14:paraId="44803564" w14:textId="77777777" w:rsidR="00080D54" w:rsidRDefault="007A3C7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  <w:r>
        <w:rPr>
          <w:rFonts w:ascii="Arial" w:eastAsia="Arial" w:hAnsi="Arial" w:cs="Arial"/>
          <w:color w:val="000000"/>
          <w:sz w:val="20"/>
          <w:szCs w:val="20"/>
        </w:rPr>
        <w:t>4.1 Zákonní zástupci jsou povinni písemně informovat školu o zdravotních, stravovacích a dalších omezeních dítěte a to před zahájením docházky a poté kdykoli nastane změna v uvedených údajích.</w:t>
      </w:r>
    </w:p>
    <w:p w14:paraId="058D1C6B" w14:textId="77777777" w:rsidR="00080D54" w:rsidRDefault="007A3C7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  <w:r>
        <w:rPr>
          <w:rFonts w:ascii="Arial" w:eastAsia="Arial" w:hAnsi="Arial" w:cs="Arial"/>
          <w:color w:val="000000"/>
          <w:sz w:val="20"/>
          <w:szCs w:val="20"/>
        </w:rPr>
        <w:t>4.2 Zákonní zástupci jsou povinni informovat školu o významných změnách v životě dítěte, které jsou podstatné pro poskytování kvalitní péče dítěti. Tyto informace nejsou poskytovány třetí osobě.</w:t>
      </w:r>
    </w:p>
    <w:p w14:paraId="1187D53E" w14:textId="77777777" w:rsidR="00080D54" w:rsidRDefault="007A3C7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  <w:r>
        <w:rPr>
          <w:rFonts w:ascii="Arial" w:eastAsia="Arial" w:hAnsi="Arial" w:cs="Arial"/>
          <w:color w:val="000000"/>
          <w:sz w:val="20"/>
          <w:szCs w:val="20"/>
        </w:rPr>
        <w:t>4.3 Zákonní zástupci jsou povinni hradit náklady na péči o dí</w:t>
      </w:r>
      <w:r>
        <w:rPr>
          <w:rFonts w:ascii="Arial" w:eastAsia="Arial" w:hAnsi="Arial" w:cs="Arial"/>
          <w:color w:val="000000"/>
          <w:sz w:val="20"/>
          <w:szCs w:val="20"/>
        </w:rPr>
        <w:t>tě dle aktuálního ceníku . Zákonní zástupci jsou povinni nahradit škole újmu, která by ji vznikla z porušení podmínek zákoným zástupcem.</w:t>
      </w:r>
      <w:r>
        <w:rPr>
          <w:rFonts w:ascii="Arial" w:eastAsia="Arial" w:hAnsi="Arial" w:cs="Arial"/>
          <w:color w:val="000080"/>
          <w:sz w:val="20"/>
          <w:szCs w:val="20"/>
          <w:u w:val="single"/>
        </w:rPr>
        <w:t> </w:t>
      </w:r>
    </w:p>
    <w:p w14:paraId="230C70FC" w14:textId="77777777" w:rsidR="00080D54" w:rsidRDefault="007A3C7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  <w:r>
        <w:rPr>
          <w:rFonts w:ascii="Arial" w:eastAsia="Arial" w:hAnsi="Arial" w:cs="Arial"/>
          <w:color w:val="000000"/>
          <w:sz w:val="20"/>
          <w:szCs w:val="20"/>
        </w:rPr>
        <w:t xml:space="preserve">4.4 Zákonní zástupci se zavazují respektovat provozní dobu školy. Opakované porušování provozní doby je považováno za </w:t>
      </w:r>
      <w:r>
        <w:rPr>
          <w:rFonts w:ascii="Arial" w:eastAsia="Arial" w:hAnsi="Arial" w:cs="Arial"/>
          <w:color w:val="000000"/>
          <w:sz w:val="20"/>
          <w:szCs w:val="20"/>
        </w:rPr>
        <w:t>méně závažné porušení smluvních povinností. </w:t>
      </w:r>
    </w:p>
    <w:p w14:paraId="2F5735A3" w14:textId="77777777" w:rsidR="00080D54" w:rsidRDefault="007A3C7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  <w:r>
        <w:rPr>
          <w:rFonts w:ascii="Arial" w:eastAsia="Arial" w:hAnsi="Arial" w:cs="Arial"/>
          <w:color w:val="000000"/>
          <w:sz w:val="20"/>
          <w:szCs w:val="20"/>
        </w:rPr>
        <w:t>4.5 Zákonní zástupci zajistí oblečení a vybavení pro dítě tak, aby odpovídalo aktuálnímu počasí. Zákonní zástupci se řídí doporučeními, které jsou v provozním a školním řádu. Při nedodržení této povinnosti má šk</w:t>
      </w:r>
      <w:r>
        <w:rPr>
          <w:rFonts w:ascii="Arial" w:eastAsia="Arial" w:hAnsi="Arial" w:cs="Arial"/>
          <w:color w:val="000000"/>
          <w:sz w:val="20"/>
          <w:szCs w:val="20"/>
        </w:rPr>
        <w:t>ola právo nepřijmout dítě do denního programu.</w:t>
      </w:r>
    </w:p>
    <w:p w14:paraId="3FB169A2" w14:textId="77777777" w:rsidR="00080D54" w:rsidRDefault="007A3C7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  <w:r>
        <w:rPr>
          <w:rFonts w:ascii="Arial" w:eastAsia="Arial" w:hAnsi="Arial" w:cs="Arial"/>
          <w:color w:val="000000"/>
          <w:sz w:val="20"/>
          <w:szCs w:val="20"/>
        </w:rPr>
        <w:t>4.6 Veškeré oblečení a vybavení musí být podepsáno, jinak je pravděpodobná jeho ztráta a komplikuje to péči průvodců o svěřené děti.</w:t>
      </w:r>
    </w:p>
    <w:p w14:paraId="142E4744" w14:textId="77777777" w:rsidR="00080D54" w:rsidRDefault="007A3C7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4.7 Zákonní zástupci zajistí, aby dítě nenosilo do školy sladkosti a žvýkačk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y, osobní hračky, </w:t>
      </w:r>
      <w:r>
        <w:rPr>
          <w:rFonts w:ascii="Arial" w:eastAsia="Arial" w:hAnsi="Arial" w:cs="Arial"/>
          <w:color w:val="000000"/>
          <w:sz w:val="20"/>
          <w:szCs w:val="20"/>
        </w:rPr>
        <w:t>cennosti a nebezpečné předměty.</w:t>
      </w:r>
    </w:p>
    <w:p w14:paraId="4E70C642" w14:textId="77777777" w:rsidR="00080D54" w:rsidRDefault="007A3C7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4.8 Zákonní zástupci mají právo vzdát se nároku na školní stravování a zajišťovat si stravu pro dítě sami.</w:t>
      </w:r>
    </w:p>
    <w:p w14:paraId="5772A18D" w14:textId="77777777" w:rsidR="00080D54" w:rsidRDefault="00080D54">
      <w:pPr>
        <w:spacing w:after="240"/>
        <w:ind w:left="0" w:hanging="2"/>
      </w:pPr>
    </w:p>
    <w:p w14:paraId="63AC7450" w14:textId="77777777" w:rsidR="00080D54" w:rsidRDefault="007A3C7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</w:rPr>
      </w:pPr>
      <w:r>
        <w:rPr>
          <w:rFonts w:ascii="Arial" w:eastAsia="Arial" w:hAnsi="Arial" w:cs="Arial"/>
          <w:b/>
          <w:color w:val="000000"/>
          <w:sz w:val="20"/>
          <w:szCs w:val="20"/>
        </w:rPr>
        <w:t>V.Povinnosti a práva školy</w:t>
      </w:r>
    </w:p>
    <w:p w14:paraId="69F715F3" w14:textId="77777777" w:rsidR="00080D54" w:rsidRDefault="00080D54">
      <w:pPr>
        <w:ind w:left="0" w:hanging="2"/>
      </w:pPr>
    </w:p>
    <w:p w14:paraId="4711F2E7" w14:textId="77777777" w:rsidR="00080D54" w:rsidRDefault="007A3C7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  <w:r>
        <w:rPr>
          <w:rFonts w:ascii="Arial" w:eastAsia="Arial" w:hAnsi="Arial" w:cs="Arial"/>
          <w:color w:val="000000"/>
          <w:sz w:val="20"/>
          <w:szCs w:val="20"/>
        </w:rPr>
        <w:t>5.1 Škola se zavazuje zajistit plnohodnotnou předškolní péči a vzdělávání v souladu s Rámcovým vzdělávacím programem pro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 předškolní vzdělávání a Školním vzdělávacím programem školy, který je dostupný na webových stránkách školy.</w:t>
      </w:r>
    </w:p>
    <w:p w14:paraId="16A069C7" w14:textId="77777777" w:rsidR="00080D54" w:rsidRDefault="007A3C7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  <w:r>
        <w:rPr>
          <w:rFonts w:ascii="Arial" w:eastAsia="Arial" w:hAnsi="Arial" w:cs="Arial"/>
          <w:color w:val="000000"/>
          <w:sz w:val="20"/>
          <w:szCs w:val="20"/>
        </w:rPr>
        <w:t>5.2 Škola zajišťuje bezpečné prostředí pro péči a vzdělávání dětí opatřeními, která jsou upřesněná ve Školním a provozním řádu.</w:t>
      </w:r>
    </w:p>
    <w:p w14:paraId="2306B350" w14:textId="77777777" w:rsidR="00080D54" w:rsidRDefault="007A3C7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  <w:r>
        <w:rPr>
          <w:rFonts w:ascii="Arial" w:eastAsia="Arial" w:hAnsi="Arial" w:cs="Arial"/>
          <w:color w:val="000000"/>
          <w:sz w:val="20"/>
          <w:szCs w:val="20"/>
        </w:rPr>
        <w:t>5.3 Škola informuje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 zákonné zástupce o plánovaných mimořádných akcích, termínech rodičovských schůzek, hovorových hodin, nehodách a úrazech dítěte, změnách ve školním a provozním řádu, Školním vzdělávacím programu a dalších dokumentech týkajících se péče o dítě osobně nebo p</w:t>
      </w:r>
      <w:r>
        <w:rPr>
          <w:rFonts w:ascii="Arial" w:eastAsia="Arial" w:hAnsi="Arial" w:cs="Arial"/>
          <w:color w:val="000000"/>
          <w:sz w:val="20"/>
          <w:szCs w:val="20"/>
        </w:rPr>
        <w:t>rostřednictvím sociálních sítích a pravidelných emailových zpravodajů. </w:t>
      </w:r>
    </w:p>
    <w:p w14:paraId="5319CA7F" w14:textId="77777777" w:rsidR="00080D54" w:rsidRDefault="007A3C7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  <w:r>
        <w:rPr>
          <w:rFonts w:ascii="Arial" w:eastAsia="Arial" w:hAnsi="Arial" w:cs="Arial"/>
          <w:color w:val="000000"/>
          <w:sz w:val="20"/>
          <w:szCs w:val="20"/>
        </w:rPr>
        <w:t>5.4 Škola informuje rodiče o vývoji dětí ústně při předávání dětí, formou konzultací, hovorových hodin a na rodičovských schůzkách.</w:t>
      </w:r>
    </w:p>
    <w:p w14:paraId="1F7A3A16" w14:textId="77777777" w:rsidR="00080D54" w:rsidRDefault="007A3C7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  <w:r>
        <w:rPr>
          <w:rFonts w:ascii="Arial" w:eastAsia="Arial" w:hAnsi="Arial" w:cs="Arial"/>
          <w:color w:val="000000"/>
          <w:sz w:val="20"/>
          <w:szCs w:val="20"/>
        </w:rPr>
        <w:t>5.5 Škola je povinna informovat zákonné zástupce na jejich vyžádání o vývoji dítěte formou individuálních konzultací. </w:t>
      </w:r>
    </w:p>
    <w:p w14:paraId="2F133091" w14:textId="77777777" w:rsidR="00080D54" w:rsidRDefault="007A3C7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  <w:r>
        <w:rPr>
          <w:rFonts w:ascii="Arial" w:eastAsia="Arial" w:hAnsi="Arial" w:cs="Arial"/>
          <w:color w:val="000000"/>
          <w:sz w:val="20"/>
          <w:szCs w:val="20"/>
        </w:rPr>
        <w:t>5.6 Zaměstnanci a spolupracovníci školy poskytnou v případě potřeby první pomoc dítěti. Zákonní zástupci souhlasí s poskytnutím první pom</w:t>
      </w:r>
      <w:r>
        <w:rPr>
          <w:rFonts w:ascii="Arial" w:eastAsia="Arial" w:hAnsi="Arial" w:cs="Arial"/>
          <w:color w:val="000000"/>
          <w:sz w:val="20"/>
          <w:szCs w:val="20"/>
        </w:rPr>
        <w:t>oci jeho dítěti zaměstnanci a spolupracovníky školy. </w:t>
      </w:r>
    </w:p>
    <w:p w14:paraId="0E3AE499" w14:textId="77777777" w:rsidR="00080D54" w:rsidRDefault="007A3C7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  <w:r>
        <w:rPr>
          <w:rFonts w:ascii="Arial" w:eastAsia="Arial" w:hAnsi="Arial" w:cs="Arial"/>
          <w:color w:val="000000"/>
          <w:sz w:val="20"/>
          <w:szCs w:val="20"/>
        </w:rPr>
        <w:t>5.7 Škola nenese žádnou odpovědnost za zdravotní komplikace dítěte vzniklé z důvodu zdravotního stavu dítěte před převzetím dítěte.</w:t>
      </w:r>
    </w:p>
    <w:p w14:paraId="046084B9" w14:textId="77777777" w:rsidR="00080D54" w:rsidRDefault="007A3C7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  <w:r>
        <w:rPr>
          <w:rFonts w:ascii="Arial" w:eastAsia="Arial" w:hAnsi="Arial" w:cs="Arial"/>
          <w:color w:val="000000"/>
          <w:sz w:val="20"/>
          <w:szCs w:val="20"/>
        </w:rPr>
        <w:t>5.8 Organizace a příprava školy je svěřena zřizovateli. Zákonný zástup</w:t>
      </w:r>
      <w:r>
        <w:rPr>
          <w:rFonts w:ascii="Arial" w:eastAsia="Arial" w:hAnsi="Arial" w:cs="Arial"/>
          <w:color w:val="000000"/>
          <w:sz w:val="20"/>
          <w:szCs w:val="20"/>
        </w:rPr>
        <w:t>ce může sdělovat návrhy a připomínky k obsahu či vedení aktivit.zřizovatel pak sdělí zákonnému zástupci, zda na základě jeho/jejích návrhů a připomínek přijme nějaká opatření, případně jaká.</w:t>
      </w:r>
    </w:p>
    <w:p w14:paraId="05D05719" w14:textId="77777777" w:rsidR="00080D54" w:rsidRDefault="00080D54">
      <w:pPr>
        <w:ind w:left="0" w:hanging="2"/>
      </w:pPr>
    </w:p>
    <w:p w14:paraId="24A9FBCD" w14:textId="77777777" w:rsidR="00080D54" w:rsidRDefault="007A3C7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</w:rPr>
      </w:pPr>
      <w:r>
        <w:rPr>
          <w:rFonts w:ascii="Arial" w:eastAsia="Arial" w:hAnsi="Arial" w:cs="Arial"/>
          <w:color w:val="000000"/>
          <w:sz w:val="20"/>
          <w:szCs w:val="20"/>
        </w:rPr>
        <w:t>VI.</w:t>
      </w:r>
    </w:p>
    <w:p w14:paraId="282DB746" w14:textId="77777777" w:rsidR="00080D54" w:rsidRDefault="007A3C7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</w:rPr>
      </w:pPr>
      <w:r>
        <w:rPr>
          <w:rFonts w:ascii="Arial" w:eastAsia="Arial" w:hAnsi="Arial" w:cs="Arial"/>
          <w:b/>
          <w:color w:val="000000"/>
          <w:sz w:val="20"/>
          <w:szCs w:val="20"/>
        </w:rPr>
        <w:t>Bezpečí dítěte a odpovědnost za dítě</w:t>
      </w:r>
    </w:p>
    <w:p w14:paraId="7CDCBD10" w14:textId="77777777" w:rsidR="00080D54" w:rsidRDefault="00080D54">
      <w:pPr>
        <w:ind w:left="0" w:hanging="2"/>
      </w:pPr>
    </w:p>
    <w:p w14:paraId="3B4DF757" w14:textId="77777777" w:rsidR="00080D54" w:rsidRDefault="007A3C7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  <w:r>
        <w:rPr>
          <w:rFonts w:ascii="Arial" w:eastAsia="Arial" w:hAnsi="Arial" w:cs="Arial"/>
          <w:color w:val="000000"/>
          <w:sz w:val="20"/>
          <w:szCs w:val="20"/>
        </w:rPr>
        <w:t xml:space="preserve">6.1 Škola se zavazuje </w:t>
      </w:r>
      <w:r>
        <w:rPr>
          <w:rFonts w:ascii="Arial" w:eastAsia="Arial" w:hAnsi="Arial" w:cs="Arial"/>
          <w:color w:val="000000"/>
          <w:sz w:val="20"/>
          <w:szCs w:val="20"/>
        </w:rPr>
        <w:t>vykonávat s dětmi, které se programu účastní, pouze činnosti a aktivity přiměřené jejich věku, schopnostem a stadiu jejich fyzického a psychického vývoje.</w:t>
      </w:r>
    </w:p>
    <w:p w14:paraId="39168711" w14:textId="77777777" w:rsidR="00080D54" w:rsidRDefault="007A3C7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  <w:r>
        <w:rPr>
          <w:rFonts w:ascii="Arial" w:eastAsia="Arial" w:hAnsi="Arial" w:cs="Arial"/>
          <w:color w:val="000000"/>
          <w:sz w:val="20"/>
          <w:szCs w:val="20"/>
        </w:rPr>
        <w:lastRenderedPageBreak/>
        <w:t>6.2 Škola dle příslušných právních předpisů odpovídá za škodu, která vznikla porušením právních povinností při probíhajících aktivitách ve škole nebo v přímé souvislosti s nimi, a to od okamžiku, kdy je dítě přijmuto oprávněnou osobou (nejdříve 7:30), až d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o okamžiku, kdy </w:t>
      </w:r>
      <w:r>
        <w:rPr>
          <w:rFonts w:ascii="Arial" w:eastAsia="Arial" w:hAnsi="Arial" w:cs="Arial"/>
          <w:sz w:val="20"/>
          <w:szCs w:val="20"/>
        </w:rPr>
        <w:t>dítě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 vyzvedává zákonný zástupce nebo pověřená osoba. </w:t>
      </w:r>
    </w:p>
    <w:p w14:paraId="30487570" w14:textId="77777777" w:rsidR="00080D54" w:rsidRDefault="007A3C7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  <w:r>
        <w:rPr>
          <w:rFonts w:ascii="Arial" w:eastAsia="Arial" w:hAnsi="Arial" w:cs="Arial"/>
          <w:color w:val="000000"/>
          <w:sz w:val="20"/>
          <w:szCs w:val="20"/>
        </w:rPr>
        <w:t>6.3 Sjednání úrazového pojištění dítěte je plně v kompetenci zákonného zástupce.</w:t>
      </w:r>
      <w:r>
        <w:rPr>
          <w:rFonts w:ascii="Arial" w:eastAsia="Arial" w:hAnsi="Arial" w:cs="Arial"/>
          <w:color w:val="FF0000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Povinností školy nebo osoby školou pověřené je oznámit zákonnému zástupci jakékoliv změny zdravotního stavu dítěte, ke kterým dojde v průběhu jeho účasti ve škole, i pokud tyto nejsou trvalého charakteru.</w:t>
      </w:r>
    </w:p>
    <w:p w14:paraId="66CE107E" w14:textId="77777777" w:rsidR="00080D54" w:rsidRDefault="007A3C7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  <w:r>
        <w:rPr>
          <w:rFonts w:ascii="Arial" w:eastAsia="Arial" w:hAnsi="Arial" w:cs="Arial"/>
          <w:color w:val="000000"/>
          <w:sz w:val="20"/>
          <w:szCs w:val="20"/>
        </w:rPr>
        <w:t>6.4 Pro případ nenadálého akutního onemocnění či úr</w:t>
      </w:r>
      <w:r>
        <w:rPr>
          <w:rFonts w:ascii="Arial" w:eastAsia="Arial" w:hAnsi="Arial" w:cs="Arial"/>
          <w:color w:val="000000"/>
          <w:sz w:val="20"/>
          <w:szCs w:val="20"/>
        </w:rPr>
        <w:t>azu dítěte má škola po dobu aktivit k dispozici lékárničku se základním vybavením a je povinen zajistit dítěti základní ošetření; pokud to situace vyžaduje, tak převoz k lékaři či přivolání lékařské pomoci k dítěti.</w:t>
      </w:r>
    </w:p>
    <w:p w14:paraId="0A5BA491" w14:textId="77777777" w:rsidR="00080D54" w:rsidRDefault="007A3C7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  <w:r>
        <w:rPr>
          <w:rFonts w:ascii="Arial" w:eastAsia="Arial" w:hAnsi="Arial" w:cs="Arial"/>
          <w:color w:val="000000"/>
          <w:sz w:val="20"/>
          <w:szCs w:val="20"/>
        </w:rPr>
        <w:t>6.5 Zákonný zástupce udílí souhlas s ods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traněním přisátého klíštěte zaměstnancem nebo pověřeným spolupracovníkem školy. Odstranění bude provedeno dle doporučení Státního zdravotního ústavu zveřejněného na stránkách </w:t>
      </w:r>
      <w:hyperlink r:id="rId9">
        <w:r>
          <w:rPr>
            <w:rFonts w:ascii="Arial" w:eastAsia="Arial" w:hAnsi="Arial" w:cs="Arial"/>
            <w:color w:val="000080"/>
            <w:sz w:val="20"/>
            <w:szCs w:val="20"/>
            <w:u w:val="single"/>
          </w:rPr>
          <w:t>www.szu.cz</w:t>
        </w:r>
      </w:hyperlink>
      <w:r>
        <w:rPr>
          <w:rFonts w:ascii="Arial" w:eastAsia="Arial" w:hAnsi="Arial" w:cs="Arial"/>
          <w:color w:val="000000"/>
          <w:sz w:val="20"/>
          <w:szCs w:val="20"/>
        </w:rPr>
        <w:t>. Zákonný zástupce bere  na vědomí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 poučení o preventivních opatřeních k zabránění napadení klíštětem zveřejněné na stránkách SZU.   </w:t>
      </w:r>
    </w:p>
    <w:p w14:paraId="78C50CA3" w14:textId="77777777" w:rsidR="00080D54" w:rsidRDefault="007A3C7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  <w:r>
        <w:rPr>
          <w:rFonts w:ascii="Arial" w:eastAsia="Arial" w:hAnsi="Arial" w:cs="Arial"/>
          <w:color w:val="000000"/>
          <w:sz w:val="20"/>
          <w:szCs w:val="20"/>
        </w:rPr>
        <w:t xml:space="preserve">6.6 V případě nutnosti lékařského ošetření dítěte a/nebo převozu k lékaři </w:t>
      </w:r>
      <w:r>
        <w:rPr>
          <w:rFonts w:ascii="Arial" w:eastAsia="Arial" w:hAnsi="Arial" w:cs="Arial"/>
          <w:sz w:val="20"/>
          <w:szCs w:val="20"/>
        </w:rPr>
        <w:t>škola neprodleně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 informuje zákonného zástupce. </w:t>
      </w:r>
    </w:p>
    <w:p w14:paraId="3A82D1BC" w14:textId="77777777" w:rsidR="00080D54" w:rsidRDefault="007A3C7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  <w:r>
        <w:rPr>
          <w:rFonts w:ascii="Arial" w:eastAsia="Arial" w:hAnsi="Arial" w:cs="Arial"/>
          <w:color w:val="000000"/>
          <w:sz w:val="20"/>
          <w:szCs w:val="20"/>
        </w:rPr>
        <w:t xml:space="preserve">6.7 V případě viditelného zhoršení </w:t>
      </w:r>
      <w:r>
        <w:rPr>
          <w:rFonts w:ascii="Arial" w:eastAsia="Arial" w:hAnsi="Arial" w:cs="Arial"/>
          <w:color w:val="000000"/>
          <w:sz w:val="20"/>
          <w:szCs w:val="20"/>
        </w:rPr>
        <w:t>zdravotního stavu dítěte v průběhu trvání školy má škola nebo osoba školou k tomu určená právo kontaktovat zástupce a požadovat, aby bezodkladně či v časovém horizontu určeném dle závažnosti zdravotního stavu dítěte nemocné dítě převzal.</w:t>
      </w:r>
    </w:p>
    <w:p w14:paraId="47B4F156" w14:textId="77777777" w:rsidR="00080D54" w:rsidRDefault="00080D54">
      <w:pPr>
        <w:spacing w:after="240"/>
        <w:ind w:left="0" w:hanging="2"/>
      </w:pPr>
    </w:p>
    <w:p w14:paraId="039B5A7F" w14:textId="77777777" w:rsidR="00080D54" w:rsidRDefault="007A3C7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</w:rPr>
      </w:pPr>
      <w:r>
        <w:rPr>
          <w:rFonts w:ascii="Arial" w:eastAsia="Arial" w:hAnsi="Arial" w:cs="Arial"/>
          <w:color w:val="000000"/>
          <w:sz w:val="20"/>
          <w:szCs w:val="20"/>
        </w:rPr>
        <w:t>VII.</w:t>
      </w:r>
    </w:p>
    <w:p w14:paraId="79EB5CFA" w14:textId="77777777" w:rsidR="00080D54" w:rsidRDefault="007A3C7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</w:rPr>
      </w:pPr>
      <w:r>
        <w:rPr>
          <w:rFonts w:ascii="Arial" w:eastAsia="Arial" w:hAnsi="Arial" w:cs="Arial"/>
          <w:b/>
          <w:color w:val="000000"/>
          <w:sz w:val="20"/>
          <w:szCs w:val="20"/>
        </w:rPr>
        <w:t>Úhrada nákla</w:t>
      </w:r>
      <w:r>
        <w:rPr>
          <w:rFonts w:ascii="Arial" w:eastAsia="Arial" w:hAnsi="Arial" w:cs="Arial"/>
          <w:b/>
          <w:color w:val="000000"/>
          <w:sz w:val="20"/>
          <w:szCs w:val="20"/>
        </w:rPr>
        <w:t>dů za péči o dítě</w:t>
      </w:r>
    </w:p>
    <w:p w14:paraId="555ACE6B" w14:textId="77777777" w:rsidR="00080D54" w:rsidRDefault="007A3C7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  <w:r>
        <w:rPr>
          <w:rFonts w:ascii="Arial" w:eastAsia="Arial" w:hAnsi="Arial" w:cs="Arial"/>
          <w:color w:val="000000"/>
          <w:sz w:val="20"/>
          <w:szCs w:val="20"/>
        </w:rPr>
        <w:t xml:space="preserve">7.1 Zákonní zástupci souhlasí s tím, že jsou povinni hradit náklady na péči o dítě dle ceníku platného v době nástupu dítěte a to do 5.dne předchozího </w:t>
      </w:r>
      <w:r>
        <w:rPr>
          <w:rFonts w:ascii="Arial" w:eastAsia="Arial" w:hAnsi="Arial" w:cs="Arial"/>
          <w:sz w:val="20"/>
          <w:szCs w:val="20"/>
        </w:rPr>
        <w:t>měsíce na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 číslo</w:t>
      </w:r>
      <w:r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účtu </w:t>
      </w:r>
      <w:r>
        <w:rPr>
          <w:rFonts w:ascii="Arial" w:eastAsia="Arial" w:hAnsi="Arial" w:cs="Arial"/>
          <w:sz w:val="20"/>
          <w:szCs w:val="20"/>
        </w:rPr>
        <w:t>123-4759720247/0100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 uvedením jména dítěte a variabilního symbolu.</w:t>
      </w:r>
    </w:p>
    <w:p w14:paraId="17ADB26B" w14:textId="77777777" w:rsidR="00080D54" w:rsidRDefault="007A3C7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7.2 </w:t>
      </w:r>
      <w:r>
        <w:rPr>
          <w:rFonts w:ascii="Arial" w:eastAsia="Arial" w:hAnsi="Arial" w:cs="Arial"/>
          <w:color w:val="000000"/>
          <w:sz w:val="20"/>
          <w:szCs w:val="20"/>
        </w:rPr>
        <w:t>Kauce dle článku 2.1. je splatná do 31.8.2021 na účet školy.</w:t>
      </w:r>
    </w:p>
    <w:p w14:paraId="7DA27AA6" w14:textId="77777777" w:rsidR="00080D54" w:rsidRDefault="007A3C7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7.3 </w:t>
      </w:r>
      <w:r>
        <w:rPr>
          <w:rFonts w:ascii="Arial" w:eastAsia="Arial" w:hAnsi="Arial" w:cs="Arial"/>
          <w:color w:val="000000"/>
          <w:sz w:val="20"/>
          <w:szCs w:val="20"/>
        </w:rPr>
        <w:t>Škola má nárok na zvýšení cen.</w:t>
      </w:r>
    </w:p>
    <w:p w14:paraId="5D4832F5" w14:textId="77777777" w:rsidR="00080D54" w:rsidRDefault="007A3C7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  <w:r>
        <w:rPr>
          <w:rFonts w:ascii="Arial" w:eastAsia="Arial" w:hAnsi="Arial" w:cs="Arial"/>
          <w:color w:val="000000"/>
          <w:sz w:val="20"/>
          <w:szCs w:val="20"/>
        </w:rPr>
        <w:t>7.4 Zákonní zástupci berou na vědomí, že pro zajištění výletů, exkurzí a externích programů je třeba hradit příspěvek na dopravu, vstupné, lektorné apod. nad rá</w:t>
      </w:r>
      <w:r>
        <w:rPr>
          <w:rFonts w:ascii="Arial" w:eastAsia="Arial" w:hAnsi="Arial" w:cs="Arial"/>
          <w:color w:val="000000"/>
          <w:sz w:val="20"/>
          <w:szCs w:val="20"/>
        </w:rPr>
        <w:t>mec plateb. Zákonní zástupci budou před každou akcí informováni o předpokládaných nákladech (doprava, vstupné apod.). Z účasti v takový den mají možnost se předem omluvit.</w:t>
      </w:r>
    </w:p>
    <w:p w14:paraId="35D7B633" w14:textId="77777777" w:rsidR="00080D54" w:rsidRDefault="007A3C7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7.6 Zákonní zástupci souhlasí s tím, že poskytnou škole příspěvek na výtvarné materi</w:t>
      </w:r>
      <w:r>
        <w:rPr>
          <w:rFonts w:ascii="Arial" w:eastAsia="Arial" w:hAnsi="Arial" w:cs="Arial"/>
          <w:color w:val="000000"/>
          <w:sz w:val="20"/>
          <w:szCs w:val="20"/>
        </w:rPr>
        <w:t>ály, pomůcky a kulturu ve výši 1000,-Kč za každé započaté pololetí školního roku.</w:t>
      </w:r>
    </w:p>
    <w:p w14:paraId="2F758A29" w14:textId="77777777" w:rsidR="00080D54" w:rsidRDefault="00080D5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eastAsia="Arial" w:hAnsi="Arial" w:cs="Arial"/>
          <w:sz w:val="20"/>
          <w:szCs w:val="20"/>
        </w:rPr>
      </w:pPr>
    </w:p>
    <w:p w14:paraId="4B42133F" w14:textId="77777777" w:rsidR="00080D54" w:rsidRDefault="00080D5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eastAsia="Arial" w:hAnsi="Arial" w:cs="Arial"/>
          <w:sz w:val="20"/>
          <w:szCs w:val="20"/>
        </w:rPr>
      </w:pPr>
    </w:p>
    <w:p w14:paraId="40E9353F" w14:textId="77777777" w:rsidR="00080D54" w:rsidRDefault="007A3C7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</w:rPr>
      </w:pPr>
      <w:r>
        <w:rPr>
          <w:rFonts w:ascii="Arial" w:eastAsia="Arial" w:hAnsi="Arial" w:cs="Arial"/>
          <w:color w:val="000000"/>
          <w:sz w:val="20"/>
          <w:szCs w:val="20"/>
        </w:rPr>
        <w:t>VIII.</w:t>
      </w:r>
    </w:p>
    <w:p w14:paraId="4DAC982A" w14:textId="77777777" w:rsidR="00080D54" w:rsidRDefault="007A3C7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</w:rPr>
      </w:pPr>
      <w:r>
        <w:rPr>
          <w:rFonts w:ascii="Arial" w:eastAsia="Arial" w:hAnsi="Arial" w:cs="Arial"/>
          <w:b/>
          <w:color w:val="000000"/>
          <w:sz w:val="20"/>
          <w:szCs w:val="20"/>
        </w:rPr>
        <w:t>Trvání a výpověď smlouvy</w:t>
      </w:r>
    </w:p>
    <w:p w14:paraId="71565AC5" w14:textId="77777777" w:rsidR="00080D54" w:rsidRDefault="007A3C7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  <w:r>
        <w:rPr>
          <w:rFonts w:ascii="Arial" w:eastAsia="Arial" w:hAnsi="Arial" w:cs="Arial"/>
          <w:color w:val="000000"/>
          <w:sz w:val="20"/>
          <w:szCs w:val="20"/>
        </w:rPr>
        <w:t>8.1 Tato smlouva se uzavírá na dobu určitou a končí ke dni nástupu dítěte do povinné školní docházky, nevypoví-li ji smluvní strany dříve.</w:t>
      </w:r>
    </w:p>
    <w:p w14:paraId="18E53DC4" w14:textId="77777777" w:rsidR="00080D54" w:rsidRDefault="007A3C7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  <w:r>
        <w:rPr>
          <w:rFonts w:ascii="Arial" w:eastAsia="Arial" w:hAnsi="Arial" w:cs="Arial"/>
          <w:color w:val="000000"/>
          <w:sz w:val="20"/>
          <w:szCs w:val="20"/>
        </w:rPr>
        <w:t>8.2 Škola  má právo vypovědět tuto smlouvu zejména při hrubém a/nebo opakovaném méně závažné porušení této smlouvy, š</w:t>
      </w:r>
      <w:r>
        <w:rPr>
          <w:rFonts w:ascii="Arial" w:eastAsia="Arial" w:hAnsi="Arial" w:cs="Arial"/>
          <w:color w:val="000000"/>
          <w:sz w:val="20"/>
          <w:szCs w:val="20"/>
        </w:rPr>
        <w:t>kolního nebo provozního řádu nebo při nezpůsobilosti dítěte k účasti ve škole a to zejména nezpůsobilosti fyzické nebo psychické. Pokud důvodem pro vypovězení účasti ve škole školou bude hrubé a/nebo opakované porušení této smlouvy, ztrácí zástupce nárok n</w:t>
      </w:r>
      <w:r>
        <w:rPr>
          <w:rFonts w:ascii="Arial" w:eastAsia="Arial" w:hAnsi="Arial" w:cs="Arial"/>
          <w:color w:val="000000"/>
          <w:sz w:val="20"/>
          <w:szCs w:val="20"/>
        </w:rPr>
        <w:t>a vrácení nevyužité platby. Výpovědní doba v tomto případě činí 15 dní a běží ode dne doručení výpovědi zákonným zástupcům. </w:t>
      </w:r>
    </w:p>
    <w:p w14:paraId="2D7F47F8" w14:textId="77777777" w:rsidR="00080D54" w:rsidRDefault="007A3C7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  <w:r>
        <w:rPr>
          <w:rFonts w:ascii="Arial" w:eastAsia="Arial" w:hAnsi="Arial" w:cs="Arial"/>
          <w:color w:val="000000"/>
          <w:sz w:val="20"/>
          <w:szCs w:val="20"/>
        </w:rPr>
        <w:t xml:space="preserve">8.3 Zákonní zástupci mají právo vypovědět tuto smlouvu, pokud dítě přestane být způsobilé k účasti ve škole nebo v případě hrubého </w:t>
      </w:r>
      <w:r>
        <w:rPr>
          <w:rFonts w:ascii="Arial" w:eastAsia="Arial" w:hAnsi="Arial" w:cs="Arial"/>
          <w:color w:val="000000"/>
          <w:sz w:val="20"/>
          <w:szCs w:val="20"/>
        </w:rPr>
        <w:t>porušení smluvních povinností ze strany školy. </w:t>
      </w:r>
    </w:p>
    <w:p w14:paraId="06F8BEAD" w14:textId="77777777" w:rsidR="00080D54" w:rsidRDefault="007A3C7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  <w:r>
        <w:rPr>
          <w:rFonts w:ascii="Arial" w:eastAsia="Arial" w:hAnsi="Arial" w:cs="Arial"/>
          <w:color w:val="000000"/>
          <w:sz w:val="20"/>
          <w:szCs w:val="20"/>
        </w:rPr>
        <w:t>8.4 Výpovědní doby až na smlouvou stanovené výjimky činí 2 měsíce a začíná běžet prvním dnem v měsíci, který následuje po měsíci, ve kterém byla výpověď doručena nebo předána druhé straně.</w:t>
      </w:r>
    </w:p>
    <w:p w14:paraId="0FB7B490" w14:textId="77777777" w:rsidR="00080D54" w:rsidRDefault="007A3C7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  <w:r>
        <w:rPr>
          <w:rFonts w:ascii="Arial" w:eastAsia="Arial" w:hAnsi="Arial" w:cs="Arial"/>
          <w:color w:val="000000"/>
          <w:sz w:val="20"/>
          <w:szCs w:val="20"/>
        </w:rPr>
        <w:t>8.5 Vznikne-li poža</w:t>
      </w:r>
      <w:r>
        <w:rPr>
          <w:rFonts w:ascii="Arial" w:eastAsia="Arial" w:hAnsi="Arial" w:cs="Arial"/>
          <w:color w:val="000000"/>
          <w:sz w:val="20"/>
          <w:szCs w:val="20"/>
        </w:rPr>
        <w:t>davek smluvní vztah doplnit/upravit např. ze strany krajského úřadu nebo vyplývá-li/vyplyne-li tato potřeba z platné legislativy, je škola oprávněna požadovat sepsání dodatku. Neposkytnutí součinnosti pro sepsání dodatku zákonným zástupcem, je důvodem k uk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ončení </w:t>
      </w:r>
      <w:r>
        <w:rPr>
          <w:rFonts w:ascii="Arial" w:eastAsia="Arial" w:hAnsi="Arial" w:cs="Arial"/>
          <w:color w:val="000000"/>
          <w:sz w:val="20"/>
          <w:szCs w:val="20"/>
        </w:rPr>
        <w:lastRenderedPageBreak/>
        <w:t>smluvního vztahu do konce aktuálního měsíce a zákonní zástupci mají nárok na vrácení plateb za období následující.</w:t>
      </w:r>
    </w:p>
    <w:p w14:paraId="1596B741" w14:textId="77777777" w:rsidR="00080D54" w:rsidRDefault="007A3C7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  <w:r>
        <w:rPr>
          <w:rFonts w:ascii="Arial" w:eastAsia="Arial" w:hAnsi="Arial" w:cs="Arial"/>
          <w:color w:val="000000"/>
          <w:sz w:val="20"/>
          <w:szCs w:val="20"/>
        </w:rPr>
        <w:t>8.6 Mezi zástupcem a školou dojde k finančnímu vyrovnání do 60 dnů od skončení závazkového vztahu založeného touto smlouvou. Přeplatek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 škola vrátí zákonnému zástupci v české měně na bankovní účet vedený v ČR, který je uveden v hlavičce smlouvy, pokud zákonní zástupci nesdělí jinak.</w:t>
      </w:r>
    </w:p>
    <w:p w14:paraId="52010244" w14:textId="77777777" w:rsidR="00080D54" w:rsidRDefault="007A3C7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  <w:r>
        <w:rPr>
          <w:rFonts w:ascii="Arial" w:eastAsia="Arial" w:hAnsi="Arial" w:cs="Arial"/>
          <w:color w:val="000000"/>
          <w:sz w:val="20"/>
          <w:szCs w:val="20"/>
        </w:rPr>
        <w:t>8.7 Zákonní zástupci mají právo vypovědět tuto smlouvu v případě nesouhlasu se změnami v školním a provozní</w:t>
      </w:r>
      <w:r>
        <w:rPr>
          <w:rFonts w:ascii="Arial" w:eastAsia="Arial" w:hAnsi="Arial" w:cs="Arial"/>
          <w:color w:val="000000"/>
          <w:sz w:val="20"/>
          <w:szCs w:val="20"/>
        </w:rPr>
        <w:t>m řádu, a to ke dni nabytí účinnost těchto změn. </w:t>
      </w:r>
    </w:p>
    <w:p w14:paraId="0BC0D9C0" w14:textId="77777777" w:rsidR="00080D54" w:rsidRDefault="00080D54">
      <w:pPr>
        <w:ind w:left="0" w:hanging="2"/>
      </w:pPr>
    </w:p>
    <w:p w14:paraId="006E5593" w14:textId="77777777" w:rsidR="00080D54" w:rsidRDefault="007A3C7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</w:rPr>
      </w:pPr>
      <w:r>
        <w:rPr>
          <w:rFonts w:ascii="Arial" w:eastAsia="Arial" w:hAnsi="Arial" w:cs="Arial"/>
          <w:b/>
          <w:color w:val="000000"/>
          <w:sz w:val="20"/>
          <w:szCs w:val="20"/>
        </w:rPr>
        <w:t>IX. Ostatní</w:t>
      </w:r>
    </w:p>
    <w:p w14:paraId="23D58C12" w14:textId="77777777" w:rsidR="00080D54" w:rsidRDefault="00080D54">
      <w:pPr>
        <w:ind w:left="0" w:hanging="2"/>
      </w:pPr>
    </w:p>
    <w:p w14:paraId="526B53B3" w14:textId="77777777" w:rsidR="00080D54" w:rsidRDefault="007A3C7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  <w:r>
        <w:rPr>
          <w:rFonts w:ascii="Arial" w:eastAsia="Arial" w:hAnsi="Arial" w:cs="Arial"/>
          <w:color w:val="000000"/>
          <w:sz w:val="20"/>
          <w:szCs w:val="20"/>
        </w:rPr>
        <w:t>9.1 Součástí smlouvy je příloha Školní a provozní řád, Dotazník dítěte LMŠ Divočina, Souhlas s pořizováním a zveřejněním fotografii a videozáznamů</w:t>
      </w:r>
    </w:p>
    <w:p w14:paraId="7A76D21A" w14:textId="77777777" w:rsidR="00080D54" w:rsidRDefault="007A3C7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  <w:r>
        <w:rPr>
          <w:rFonts w:ascii="Arial" w:eastAsia="Arial" w:hAnsi="Arial" w:cs="Arial"/>
          <w:color w:val="000000"/>
          <w:sz w:val="20"/>
          <w:szCs w:val="20"/>
        </w:rPr>
        <w:t>9.2 V případě rozporu smlouvy a jejích příloh se přednostně použije smlouva. V případě rozporu mezi jednotliv</w:t>
      </w:r>
      <w:r>
        <w:rPr>
          <w:rFonts w:ascii="Arial" w:eastAsia="Arial" w:hAnsi="Arial" w:cs="Arial"/>
          <w:color w:val="000000"/>
          <w:sz w:val="20"/>
          <w:szCs w:val="20"/>
        </w:rPr>
        <w:t>ými přílohami mají přednost přílohy v pořadí uvedeném na konci tohoto článku</w:t>
      </w:r>
    </w:p>
    <w:p w14:paraId="3B673053" w14:textId="77777777" w:rsidR="00080D54" w:rsidRDefault="007A3C7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  <w:r>
        <w:rPr>
          <w:rFonts w:ascii="Arial" w:eastAsia="Arial" w:hAnsi="Arial" w:cs="Arial"/>
          <w:color w:val="000000"/>
          <w:sz w:val="20"/>
          <w:szCs w:val="20"/>
        </w:rPr>
        <w:t>9.3 Doručování dle této smlouvy probíhá elektronicky na e-mailové adresy uvedené v záhlaví smlouvy. Písemnost se považuje za doručenou pracovním dnem následujícím po jejím odeslán</w:t>
      </w:r>
      <w:r>
        <w:rPr>
          <w:rFonts w:ascii="Arial" w:eastAsia="Arial" w:hAnsi="Arial" w:cs="Arial"/>
          <w:color w:val="000000"/>
          <w:sz w:val="20"/>
          <w:szCs w:val="20"/>
        </w:rPr>
        <w:t>í. </w:t>
      </w:r>
    </w:p>
    <w:p w14:paraId="00B5A3D1" w14:textId="77777777" w:rsidR="00080D54" w:rsidRDefault="007A3C7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  <w:r>
        <w:rPr>
          <w:rFonts w:ascii="Arial" w:eastAsia="Arial" w:hAnsi="Arial" w:cs="Arial"/>
          <w:color w:val="000000"/>
          <w:sz w:val="20"/>
          <w:szCs w:val="20"/>
        </w:rPr>
        <w:t>9.4 Podpisem smluvní strany potvrzují, že si smlouvu přečetly a souhlasí s jejím obsahem a že si přečetly a souhlasí se školním a provozním řádem. </w:t>
      </w:r>
    </w:p>
    <w:p w14:paraId="535A3D3A" w14:textId="77777777" w:rsidR="00080D54" w:rsidRDefault="007A3C7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  <w:r>
        <w:rPr>
          <w:rFonts w:ascii="Arial" w:eastAsia="Arial" w:hAnsi="Arial" w:cs="Arial"/>
          <w:color w:val="000000"/>
          <w:sz w:val="20"/>
          <w:szCs w:val="20"/>
        </w:rPr>
        <w:t>9.5 Smlouva nabývá účinnosti dnem, kdy škola přijme kauci a první úhradu za péči o dítě. </w:t>
      </w:r>
    </w:p>
    <w:p w14:paraId="47EBABAB" w14:textId="77777777" w:rsidR="00080D54" w:rsidRDefault="007A3C7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  <w:r>
        <w:rPr>
          <w:rFonts w:ascii="Arial" w:eastAsia="Arial" w:hAnsi="Arial" w:cs="Arial"/>
          <w:color w:val="000000"/>
          <w:sz w:val="20"/>
          <w:szCs w:val="20"/>
        </w:rPr>
        <w:t>9.6 Zákonní zá</w:t>
      </w:r>
      <w:r>
        <w:rPr>
          <w:rFonts w:ascii="Arial" w:eastAsia="Arial" w:hAnsi="Arial" w:cs="Arial"/>
          <w:color w:val="000000"/>
          <w:sz w:val="20"/>
          <w:szCs w:val="20"/>
        </w:rPr>
        <w:t>stupci souhlasí se zpracováním osobních údajů uvedených v této smlouvě pro vnitřní potřeby školy v souladu se zákonem o ochraně osobních údajů. škola nebude data poskytovat třetí osobě bez vyžádání souhlasu zákonných zástupců. </w:t>
      </w:r>
    </w:p>
    <w:p w14:paraId="37259D02" w14:textId="77777777" w:rsidR="00080D54" w:rsidRDefault="007A3C7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9.7 Tato smlouva platí po celou dobu předškolního vzdělávání v LMŠ Divočina a může být měněna pouze formou písemných dodatků podepsaných oběma stranami</w:t>
      </w:r>
    </w:p>
    <w:p w14:paraId="3905200E" w14:textId="77777777" w:rsidR="00080D54" w:rsidRDefault="007A3C7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9.8</w:t>
      </w:r>
      <w:r>
        <w:rPr>
          <w:rFonts w:ascii="Arial" w:eastAsia="Arial" w:hAnsi="Arial" w:cs="Arial"/>
          <w:sz w:val="20"/>
          <w:szCs w:val="20"/>
        </w:rPr>
        <w:t xml:space="preserve"> V případě, že se zákonní zástupci rozhodnou vzdát nároku na školní stravování, je součástí této smlouvy Dohoda o individuálním stravování dítěte.</w:t>
      </w:r>
    </w:p>
    <w:p w14:paraId="14AB9A1F" w14:textId="77777777" w:rsidR="00080D54" w:rsidRDefault="007A3C7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  <w:r>
        <w:rPr>
          <w:rFonts w:ascii="Arial" w:eastAsia="Arial" w:hAnsi="Arial" w:cs="Arial"/>
          <w:color w:val="000000"/>
          <w:sz w:val="20"/>
          <w:szCs w:val="20"/>
        </w:rPr>
        <w:t>9.</w:t>
      </w:r>
      <w:r>
        <w:rPr>
          <w:rFonts w:ascii="Arial" w:eastAsia="Arial" w:hAnsi="Arial" w:cs="Arial"/>
          <w:sz w:val="20"/>
          <w:szCs w:val="20"/>
        </w:rPr>
        <w:t>9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 Provozovatel prohlašuje má sjednané pojištění a BOZP.</w:t>
      </w:r>
    </w:p>
    <w:p w14:paraId="1644535B" w14:textId="77777777" w:rsidR="00080D54" w:rsidRDefault="00080D54">
      <w:pPr>
        <w:ind w:left="0" w:hanging="2"/>
      </w:pPr>
    </w:p>
    <w:p w14:paraId="563E9775" w14:textId="77777777" w:rsidR="00080D54" w:rsidRDefault="007A3C7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rFonts w:ascii="Arial" w:eastAsia="Arial" w:hAnsi="Arial" w:cs="Arial"/>
          <w:color w:val="000000"/>
          <w:sz w:val="20"/>
          <w:szCs w:val="20"/>
        </w:rPr>
        <w:t>Přílohy: </w:t>
      </w:r>
    </w:p>
    <w:p w14:paraId="3A4555B2" w14:textId="77777777" w:rsidR="00080D54" w:rsidRDefault="00080D54">
      <w:pPr>
        <w:ind w:left="0" w:hanging="2"/>
      </w:pPr>
    </w:p>
    <w:p w14:paraId="10F5609D" w14:textId="77777777" w:rsidR="00080D54" w:rsidRDefault="007A3C7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  <w:r>
        <w:rPr>
          <w:rFonts w:ascii="Arial" w:eastAsia="Arial" w:hAnsi="Arial" w:cs="Arial"/>
          <w:color w:val="000000"/>
          <w:sz w:val="20"/>
          <w:szCs w:val="20"/>
        </w:rPr>
        <w:t>příloha č. 1 – Školní řád LMŠ Divočina</w:t>
      </w:r>
    </w:p>
    <w:p w14:paraId="30881D6F" w14:textId="77777777" w:rsidR="00080D54" w:rsidRDefault="007A3C7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  <w:r>
        <w:rPr>
          <w:rFonts w:ascii="Arial" w:eastAsia="Arial" w:hAnsi="Arial" w:cs="Arial"/>
          <w:color w:val="000000"/>
          <w:sz w:val="20"/>
          <w:szCs w:val="20"/>
        </w:rPr>
        <w:t>příloha č. 2 - Provozní řád LMŠ Divočina</w:t>
      </w:r>
    </w:p>
    <w:p w14:paraId="70DE0037" w14:textId="77777777" w:rsidR="00080D54" w:rsidRDefault="007A3C7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  <w:r>
        <w:rPr>
          <w:rFonts w:ascii="Arial" w:eastAsia="Arial" w:hAnsi="Arial" w:cs="Arial"/>
          <w:color w:val="000000"/>
          <w:sz w:val="20"/>
          <w:szCs w:val="20"/>
        </w:rPr>
        <w:t>příloha č. 3 – Dotazník dítěte LMŠ Divočina</w:t>
      </w:r>
    </w:p>
    <w:p w14:paraId="0FBB3678" w14:textId="77777777" w:rsidR="00080D54" w:rsidRDefault="007A3C7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příloha č. 4 – Souhlas s pořizováním a zveřejněním fotografii a videozáznamů </w:t>
      </w:r>
    </w:p>
    <w:p w14:paraId="1C255012" w14:textId="77777777" w:rsidR="00080D54" w:rsidRDefault="007A3C7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příloha č.5 - Dohoda o individuálním stravování dítěte</w:t>
      </w:r>
    </w:p>
    <w:p w14:paraId="5E7D7809" w14:textId="77777777" w:rsidR="00080D54" w:rsidRDefault="00080D54">
      <w:pPr>
        <w:spacing w:after="240"/>
        <w:ind w:left="0" w:hanging="2"/>
      </w:pPr>
    </w:p>
    <w:p w14:paraId="0E72E5A3" w14:textId="77777777" w:rsidR="00080D54" w:rsidRDefault="007A3C7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rFonts w:ascii="Arial" w:eastAsia="Arial" w:hAnsi="Arial" w:cs="Arial"/>
          <w:color w:val="000000"/>
          <w:sz w:val="20"/>
          <w:szCs w:val="20"/>
        </w:rPr>
        <w:t>V ……………………..dne ..........................        V …………………… dne .............................</w:t>
      </w:r>
    </w:p>
    <w:p w14:paraId="68E0550F" w14:textId="77777777" w:rsidR="00080D54" w:rsidRDefault="00080D54">
      <w:pPr>
        <w:spacing w:after="240"/>
        <w:ind w:left="0" w:hanging="2"/>
      </w:pPr>
    </w:p>
    <w:p w14:paraId="012C1F28" w14:textId="77777777" w:rsidR="00080D54" w:rsidRDefault="007A3C7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rFonts w:ascii="Arial" w:eastAsia="Arial" w:hAnsi="Arial" w:cs="Arial"/>
          <w:color w:val="000000"/>
          <w:sz w:val="20"/>
          <w:szCs w:val="20"/>
        </w:rPr>
        <w:t xml:space="preserve">        </w:t>
      </w:r>
      <w:r>
        <w:rPr>
          <w:rFonts w:ascii="Arial" w:eastAsia="Arial" w:hAnsi="Arial" w:cs="Arial"/>
          <w:i/>
          <w:color w:val="000000"/>
          <w:sz w:val="20"/>
          <w:szCs w:val="20"/>
        </w:rPr>
        <w:t>    ….......................................                  .. ...............................</w:t>
      </w:r>
      <w:r>
        <w:rPr>
          <w:rFonts w:ascii="Arial" w:eastAsia="Arial" w:hAnsi="Arial" w:cs="Arial"/>
          <w:i/>
          <w:color w:val="000000"/>
          <w:sz w:val="20"/>
          <w:szCs w:val="20"/>
        </w:rPr>
        <w:t>.........</w:t>
      </w:r>
    </w:p>
    <w:p w14:paraId="14B3FAEE" w14:textId="77777777" w:rsidR="00080D54" w:rsidRDefault="007A3C7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rFonts w:ascii="Arial" w:eastAsia="Arial" w:hAnsi="Arial" w:cs="Arial"/>
          <w:i/>
          <w:color w:val="000000"/>
          <w:sz w:val="20"/>
          <w:szCs w:val="20"/>
        </w:rPr>
        <w:t>                      Zákonný zástupce                        Zákonný zástupce</w:t>
      </w:r>
    </w:p>
    <w:p w14:paraId="57AE352F" w14:textId="77777777" w:rsidR="00080D54" w:rsidRDefault="007A3C72">
      <w:pPr>
        <w:spacing w:after="240"/>
        <w:ind w:left="0" w:hanging="2"/>
      </w:pPr>
      <w:r>
        <w:br/>
      </w:r>
    </w:p>
    <w:p w14:paraId="513B1E4F" w14:textId="77777777" w:rsidR="00080D54" w:rsidRDefault="007A3C7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</w:rPr>
      </w:pPr>
      <w:r>
        <w:rPr>
          <w:rFonts w:ascii="Arial" w:eastAsia="Arial" w:hAnsi="Arial" w:cs="Arial"/>
          <w:color w:val="000000"/>
          <w:sz w:val="20"/>
          <w:szCs w:val="20"/>
        </w:rPr>
        <w:t xml:space="preserve">V Brně dne </w:t>
      </w:r>
      <w:r>
        <w:rPr>
          <w:rFonts w:ascii="Arial" w:eastAsia="Arial" w:hAnsi="Arial" w:cs="Arial"/>
          <w:sz w:val="20"/>
          <w:szCs w:val="20"/>
        </w:rPr>
        <w:t>15</w:t>
      </w:r>
      <w:r>
        <w:rPr>
          <w:rFonts w:ascii="Arial" w:eastAsia="Arial" w:hAnsi="Arial" w:cs="Arial"/>
          <w:color w:val="000000"/>
          <w:sz w:val="20"/>
          <w:szCs w:val="20"/>
        </w:rPr>
        <w:t>.</w:t>
      </w:r>
      <w:r>
        <w:rPr>
          <w:rFonts w:ascii="Arial" w:eastAsia="Arial" w:hAnsi="Arial" w:cs="Arial"/>
          <w:sz w:val="20"/>
          <w:szCs w:val="20"/>
        </w:rPr>
        <w:t>8</w:t>
      </w:r>
      <w:r>
        <w:rPr>
          <w:rFonts w:ascii="Arial" w:eastAsia="Arial" w:hAnsi="Arial" w:cs="Arial"/>
          <w:color w:val="000000"/>
          <w:sz w:val="20"/>
          <w:szCs w:val="20"/>
        </w:rPr>
        <w:t>.2021</w:t>
      </w:r>
    </w:p>
    <w:p w14:paraId="640690C4" w14:textId="77777777" w:rsidR="00080D54" w:rsidRDefault="00080D54">
      <w:pPr>
        <w:spacing w:after="240"/>
        <w:ind w:left="0" w:hanging="2"/>
      </w:pPr>
    </w:p>
    <w:p w14:paraId="6AECA7C3" w14:textId="77777777" w:rsidR="00080D54" w:rsidRDefault="007A3C7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</w:rPr>
      </w:pPr>
      <w:r>
        <w:rPr>
          <w:rFonts w:ascii="Arial" w:eastAsia="Arial" w:hAnsi="Arial" w:cs="Arial"/>
          <w:i/>
          <w:color w:val="000000"/>
          <w:sz w:val="20"/>
          <w:szCs w:val="20"/>
        </w:rPr>
        <w:t>Mgr. Eva Kotyzová, ředitelka LMŠ Divočina.</w:t>
      </w:r>
    </w:p>
    <w:p w14:paraId="13ECC7A6" w14:textId="77777777" w:rsidR="00080D54" w:rsidRDefault="007A3C7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</w:rPr>
      </w:pPr>
      <w:r>
        <w:rPr>
          <w:rFonts w:ascii="Arial" w:eastAsia="Arial" w:hAnsi="Arial" w:cs="Arial"/>
          <w:i/>
          <w:color w:val="000000"/>
          <w:sz w:val="20"/>
          <w:szCs w:val="20"/>
        </w:rPr>
        <w:t>Provozovatel</w:t>
      </w:r>
    </w:p>
    <w:p w14:paraId="7DB3DCAE" w14:textId="77777777" w:rsidR="00080D54" w:rsidRDefault="00080D54">
      <w:pPr>
        <w:ind w:left="0" w:hanging="2"/>
      </w:pPr>
    </w:p>
    <w:sectPr w:rsidR="00080D5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54206E3" w14:textId="77777777" w:rsidR="007A3C72" w:rsidRDefault="007A3C72">
      <w:pPr>
        <w:spacing w:line="240" w:lineRule="auto"/>
        <w:ind w:left="0" w:hanging="2"/>
      </w:pPr>
      <w:r>
        <w:separator/>
      </w:r>
    </w:p>
  </w:endnote>
  <w:endnote w:type="continuationSeparator" w:id="0">
    <w:p w14:paraId="757B0A7E" w14:textId="77777777" w:rsidR="007A3C72" w:rsidRDefault="007A3C72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90F6DB" w14:textId="77777777" w:rsidR="007F200F" w:rsidRDefault="007F200F">
    <w:pPr>
      <w:pStyle w:val="Footer"/>
      <w:ind w:left="0" w:hanging="2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AA0FA77" w14:textId="77777777" w:rsidR="00080D54" w:rsidRDefault="007A3C72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rPr>
        <w:color w:val="000000"/>
        <w:sz w:val="22"/>
        <w:szCs w:val="22"/>
      </w:rPr>
    </w:pPr>
    <w:r>
      <w:rPr>
        <w:color w:val="000000"/>
        <w:sz w:val="22"/>
        <w:szCs w:val="22"/>
      </w:rPr>
      <w:t xml:space="preserve">Zřizovatel: </w:t>
    </w:r>
  </w:p>
  <w:p w14:paraId="7CB56D49" w14:textId="77777777" w:rsidR="00080D54" w:rsidRDefault="007A3C72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rPr>
        <w:color w:val="000000"/>
        <w:sz w:val="22"/>
        <w:szCs w:val="22"/>
      </w:rPr>
    </w:pPr>
    <w:r>
      <w:rPr>
        <w:color w:val="000000"/>
        <w:sz w:val="22"/>
        <w:szCs w:val="22"/>
      </w:rPr>
      <w:t xml:space="preserve">Zlámanky z. s., </w:t>
    </w:r>
  </w:p>
  <w:p w14:paraId="572E835A" w14:textId="77777777" w:rsidR="00080D54" w:rsidRDefault="007A3C72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rPr>
        <w:color w:val="000000"/>
        <w:sz w:val="22"/>
        <w:szCs w:val="22"/>
      </w:rPr>
    </w:pPr>
    <w:r>
      <w:rPr>
        <w:color w:val="000000"/>
        <w:sz w:val="22"/>
        <w:szCs w:val="22"/>
      </w:rPr>
      <w:t>Podhorní 2952/36, 628 00 Brno</w:t>
    </w:r>
  </w:p>
  <w:p w14:paraId="2E71FB06" w14:textId="77777777" w:rsidR="00080D54" w:rsidRDefault="007A3C72">
    <w:pPr>
      <w:ind w:left="0" w:hanging="2"/>
      <w:rPr>
        <w:sz w:val="22"/>
        <w:szCs w:val="22"/>
      </w:rPr>
    </w:pPr>
    <w:r>
      <w:rPr>
        <w:sz w:val="22"/>
        <w:szCs w:val="22"/>
      </w:rPr>
      <w:t>IČO: 08307539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32B206" w14:textId="77777777" w:rsidR="007F200F" w:rsidRDefault="007F200F">
    <w:pPr>
      <w:pStyle w:val="Footer"/>
      <w:ind w:left="0" w:hanging="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D86E979" w14:textId="77777777" w:rsidR="007A3C72" w:rsidRDefault="007A3C72">
      <w:pPr>
        <w:spacing w:line="240" w:lineRule="auto"/>
        <w:ind w:left="0" w:hanging="2"/>
      </w:pPr>
      <w:r>
        <w:separator/>
      </w:r>
    </w:p>
  </w:footnote>
  <w:footnote w:type="continuationSeparator" w:id="0">
    <w:p w14:paraId="3F07FF20" w14:textId="77777777" w:rsidR="007A3C72" w:rsidRDefault="007A3C72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DD056E" w14:textId="77777777" w:rsidR="007F200F" w:rsidRDefault="007F200F">
    <w:pPr>
      <w:pStyle w:val="Header"/>
      <w:ind w:left="0" w:hanging="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3C47C2" w14:textId="77777777" w:rsidR="00080D54" w:rsidRDefault="007A3C72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rPr>
        <w:color w:val="000000"/>
      </w:rPr>
    </w:pPr>
    <w:r>
      <w:rPr>
        <w:color w:val="000000"/>
      </w:rPr>
      <w:t xml:space="preserve"> </w:t>
    </w:r>
    <w:r>
      <w:rPr>
        <w:noProof/>
        <w:color w:val="000000"/>
      </w:rPr>
      <w:drawing>
        <wp:inline distT="0" distB="0" distL="114300" distR="114300" wp14:anchorId="458D4BC6" wp14:editId="58A0C8F7">
          <wp:extent cx="1169670" cy="975360"/>
          <wp:effectExtent l="0" t="0" r="0" b="0"/>
          <wp:docPr id="1028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169670" cy="97536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hidden="0" allowOverlap="1" wp14:anchorId="2B4A83FF" wp14:editId="64B6A66D">
              <wp:simplePos x="0" y="0"/>
              <wp:positionH relativeFrom="column">
                <wp:posOffset>2616200</wp:posOffset>
              </wp:positionH>
              <wp:positionV relativeFrom="paragraph">
                <wp:posOffset>76200</wp:posOffset>
              </wp:positionV>
              <wp:extent cx="2638425" cy="933450"/>
              <wp:effectExtent l="0" t="0" r="0" b="0"/>
              <wp:wrapNone/>
              <wp:docPr id="1027" name="Rectangle 102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4031550" y="3318038"/>
                        <a:ext cx="2628900" cy="9239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14:paraId="13F76E26" w14:textId="77777777" w:rsidR="00080D54" w:rsidRDefault="007A3C72">
                          <w:pPr>
                            <w:spacing w:line="240" w:lineRule="auto"/>
                            <w:ind w:left="0" w:hanging="2"/>
                          </w:pPr>
                          <w:r>
                            <w:rPr>
                              <w:rFonts w:ascii="Arial" w:eastAsia="Arial" w:hAnsi="Arial" w:cs="Arial"/>
                              <w:color w:val="000000"/>
                              <w:sz w:val="18"/>
                            </w:rPr>
                            <w:t>Lesní mateřská škola Divočina</w:t>
                          </w:r>
                        </w:p>
                        <w:p w14:paraId="16495823" w14:textId="77777777" w:rsidR="00080D54" w:rsidRDefault="007A3C72">
                          <w:pPr>
                            <w:spacing w:line="240" w:lineRule="auto"/>
                            <w:ind w:left="0" w:hanging="2"/>
                          </w:pPr>
                          <w:r>
                            <w:rPr>
                              <w:rFonts w:ascii="Arial" w:eastAsia="Arial" w:hAnsi="Arial" w:cs="Arial"/>
                              <w:color w:val="000000"/>
                              <w:sz w:val="18"/>
                            </w:rPr>
                            <w:t>E-mail: info@divocinalisen.cz</w:t>
                          </w:r>
                        </w:p>
                        <w:p w14:paraId="16C6F043" w14:textId="47ABCC88" w:rsidR="00080D54" w:rsidRDefault="007A3C72">
                          <w:pPr>
                            <w:spacing w:line="240" w:lineRule="auto"/>
                            <w:ind w:left="0" w:hanging="2"/>
                          </w:pPr>
                          <w:r>
                            <w:rPr>
                              <w:rFonts w:ascii="Arial" w:eastAsia="Arial" w:hAnsi="Arial" w:cs="Arial"/>
                              <w:color w:val="000000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color w:val="0000FF"/>
                              <w:sz w:val="18"/>
                              <w:u w:val="single"/>
                            </w:rPr>
                            <w:t>www.divocinalisen.cz</w:t>
                          </w:r>
                        </w:p>
                        <w:p w14:paraId="68FC00FF" w14:textId="77777777" w:rsidR="00080D54" w:rsidRDefault="007A3C72">
                          <w:pPr>
                            <w:spacing w:line="240" w:lineRule="auto"/>
                            <w:ind w:left="0" w:hanging="2"/>
                          </w:pPr>
                          <w:r>
                            <w:rPr>
                              <w:rFonts w:ascii="Arial" w:eastAsia="Arial" w:hAnsi="Arial" w:cs="Arial"/>
                              <w:color w:val="000000"/>
                              <w:sz w:val="18"/>
                            </w:rPr>
                            <w:t>IČO: 11 676 680</w:t>
                          </w:r>
                        </w:p>
                        <w:p w14:paraId="26BF1B7E" w14:textId="77777777" w:rsidR="00080D54" w:rsidRDefault="00080D54">
                          <w:pPr>
                            <w:spacing w:line="240" w:lineRule="auto"/>
                            <w:ind w:left="0" w:hanging="2"/>
                          </w:pPr>
                        </w:p>
                        <w:p w14:paraId="0C8E76FC" w14:textId="77777777" w:rsidR="00080D54" w:rsidRDefault="00080D54">
                          <w:pPr>
                            <w:spacing w:line="240" w:lineRule="auto"/>
                            <w:ind w:left="0" w:hanging="2"/>
                          </w:pPr>
                        </w:p>
                        <w:p w14:paraId="50775C97" w14:textId="77777777" w:rsidR="00080D54" w:rsidRDefault="00080D54">
                          <w:pPr>
                            <w:spacing w:line="240" w:lineRule="auto"/>
                            <w:ind w:left="0" w:hanging="2"/>
                          </w:pPr>
                        </w:p>
                      </w:txbxContent>
                    </wps:txbx>
                    <wps:bodyPr spcFirstLastPara="1" wrap="square" lIns="91425" tIns="45700" rIns="91425" bIns="4570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2B4A83FF" id="Rectangle 1027" o:spid="_x0000_s1026" style="position:absolute;margin-left:206pt;margin-top:6pt;width:207.75pt;height:73.5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" stroked="f">
              <v:textbox inset="2.53958mm,1.2694mm,2.53958mm,1.2694mm">
                <w:txbxContent>
                  <w:p w14:paraId="13F76E26" w14:textId="77777777" w:rsidR="00080D54" w:rsidRDefault="007A3C72">
                    <w:pPr>
                      <w:spacing w:line="240" w:lineRule="auto"/>
                      <w:ind w:left="0" w:hanging="2"/>
                    </w:pPr>
                    <w:r>
                      <w:rPr>
                        <w:rFonts w:ascii="Arial" w:eastAsia="Arial" w:hAnsi="Arial" w:cs="Arial"/>
                        <w:color w:val="000000"/>
                        <w:sz w:val="18"/>
                      </w:rPr>
                      <w:t>Lesní mateřská škola Divočina</w:t>
                    </w:r>
                  </w:p>
                  <w:p w14:paraId="16495823" w14:textId="77777777" w:rsidR="00080D54" w:rsidRDefault="007A3C72">
                    <w:pPr>
                      <w:spacing w:line="240" w:lineRule="auto"/>
                      <w:ind w:left="0" w:hanging="2"/>
                    </w:pPr>
                    <w:r>
                      <w:rPr>
                        <w:rFonts w:ascii="Arial" w:eastAsia="Arial" w:hAnsi="Arial" w:cs="Arial"/>
                        <w:color w:val="000000"/>
                        <w:sz w:val="18"/>
                      </w:rPr>
                      <w:t>E-mail: info@divocinalisen.cz</w:t>
                    </w:r>
                  </w:p>
                  <w:p w14:paraId="16C6F043" w14:textId="47ABCC88" w:rsidR="00080D54" w:rsidRDefault="007A3C72">
                    <w:pPr>
                      <w:spacing w:line="240" w:lineRule="auto"/>
                      <w:ind w:left="0" w:hanging="2"/>
                    </w:pPr>
                    <w:r>
                      <w:rPr>
                        <w:rFonts w:ascii="Arial" w:eastAsia="Arial" w:hAnsi="Arial" w:cs="Arial"/>
                        <w:color w:val="000000"/>
                        <w:sz w:val="18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color w:val="0000FF"/>
                        <w:sz w:val="18"/>
                        <w:u w:val="single"/>
                      </w:rPr>
                      <w:t>www.divocinalisen.cz</w:t>
                    </w:r>
                  </w:p>
                  <w:p w14:paraId="68FC00FF" w14:textId="77777777" w:rsidR="00080D54" w:rsidRDefault="007A3C72">
                    <w:pPr>
                      <w:spacing w:line="240" w:lineRule="auto"/>
                      <w:ind w:left="0" w:hanging="2"/>
                    </w:pPr>
                    <w:r>
                      <w:rPr>
                        <w:rFonts w:ascii="Arial" w:eastAsia="Arial" w:hAnsi="Arial" w:cs="Arial"/>
                        <w:color w:val="000000"/>
                        <w:sz w:val="18"/>
                      </w:rPr>
                      <w:t>IČO: 11 676 680</w:t>
                    </w:r>
                  </w:p>
                  <w:p w14:paraId="26BF1B7E" w14:textId="77777777" w:rsidR="00080D54" w:rsidRDefault="00080D54">
                    <w:pPr>
                      <w:spacing w:line="240" w:lineRule="auto"/>
                      <w:ind w:left="0" w:hanging="2"/>
                    </w:pPr>
                  </w:p>
                  <w:p w14:paraId="0C8E76FC" w14:textId="77777777" w:rsidR="00080D54" w:rsidRDefault="00080D54">
                    <w:pPr>
                      <w:spacing w:line="240" w:lineRule="auto"/>
                      <w:ind w:left="0" w:hanging="2"/>
                    </w:pPr>
                  </w:p>
                  <w:p w14:paraId="50775C97" w14:textId="77777777" w:rsidR="00080D54" w:rsidRDefault="00080D54">
                    <w:pPr>
                      <w:spacing w:line="240" w:lineRule="auto"/>
                      <w:ind w:left="0" w:hanging="2"/>
                    </w:pP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hidden="0" allowOverlap="1" wp14:anchorId="4E1B86CD" wp14:editId="110F5332">
              <wp:simplePos x="0" y="0"/>
              <wp:positionH relativeFrom="column">
                <wp:posOffset>114300</wp:posOffset>
              </wp:positionH>
              <wp:positionV relativeFrom="paragraph">
                <wp:posOffset>1003300</wp:posOffset>
              </wp:positionV>
              <wp:extent cx="5600700" cy="12700"/>
              <wp:effectExtent l="0" t="0" r="0" b="0"/>
              <wp:wrapNone/>
              <wp:docPr id="1026" name="Straight Arrow Connector 102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2545650" y="3780000"/>
                        <a:ext cx="5600700" cy="0"/>
                      </a:xfrm>
                      <a:prstGeom prst="straightConnector1">
                        <a:avLst/>
                      </a:prstGeom>
                      <a:noFill/>
                      <a:ln w="9525" cap="flat" cmpd="sng">
                        <a:solidFill>
                          <a:srgbClr val="000000"/>
                        </a:solidFill>
                        <a:prstDash val="solid"/>
                        <a:miter lim="800000"/>
                        <a:headEnd type="none" w="med" len="med"/>
                        <a:tailEnd type="none" w="med" len="med"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114300</wp:posOffset>
              </wp:positionH>
              <wp:positionV relativeFrom="paragraph">
                <wp:posOffset>1003300</wp:posOffset>
              </wp:positionV>
              <wp:extent cx="5600700" cy="12700"/>
              <wp:effectExtent b="0" l="0" r="0" t="0"/>
              <wp:wrapNone/>
              <wp:docPr id="1026" name="image2.png"/>
              <a:graphic>
                <a:graphicData uri="http://schemas.openxmlformats.org/drawingml/2006/picture">
                  <pic:pic>
                    <pic:nvPicPr>
                      <pic:cNvPr id="0" name="image2.png"/>
                      <pic:cNvPicPr preferRelativeResize="0"/>
                    </pic:nvPicPr>
                    <pic:blipFill>
                      <a:blip r:embed="rId3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600700" cy="1270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  <w:p w14:paraId="2999C507" w14:textId="77777777" w:rsidR="00080D54" w:rsidRDefault="00080D5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6263CF" w14:textId="77777777" w:rsidR="007F200F" w:rsidRDefault="007F200F">
    <w:pPr>
      <w:pStyle w:val="Header"/>
      <w:ind w:left="0" w:hanging="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2C8127A"/>
    <w:multiLevelType w:val="multilevel"/>
    <w:tmpl w:val="0CD495CE"/>
    <w:lvl w:ilvl="0">
      <w:start w:val="1"/>
      <w:numFmt w:val="decimal"/>
      <w:pStyle w:val="nadpiskapitoly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nadpispodpodkapitoly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0D54"/>
    <w:rsid w:val="00080D54"/>
    <w:rsid w:val="007A3C72"/>
    <w:rsid w:val="007F20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62B1ADE"/>
  <w15:docId w15:val="{72CF094F-C0F4-4E41-8029-4E4DEEEF1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4"/>
        <w:szCs w:val="24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lang w:val="cs-CZ" w:eastAsia="cs-CZ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customStyle="1" w:styleId="nadpiskapitoly">
    <w:name w:val="nadpis kapitoly"/>
    <w:basedOn w:val="Normal"/>
    <w:pPr>
      <w:numPr>
        <w:numId w:val="1"/>
      </w:numPr>
      <w:spacing w:line="360" w:lineRule="auto"/>
      <w:ind w:left="-1" w:hanging="1"/>
      <w:jc w:val="both"/>
    </w:pPr>
    <w:rPr>
      <w:b/>
      <w:sz w:val="32"/>
      <w:szCs w:val="32"/>
    </w:rPr>
  </w:style>
  <w:style w:type="paragraph" w:customStyle="1" w:styleId="Styl1kapnenTun">
    <w:name w:val="Styl 1kap + není Tučné"/>
    <w:basedOn w:val="Normal"/>
    <w:pPr>
      <w:spacing w:line="360" w:lineRule="auto"/>
      <w:jc w:val="both"/>
    </w:pPr>
    <w:rPr>
      <w:b/>
      <w:caps/>
      <w:sz w:val="34"/>
      <w:szCs w:val="34"/>
    </w:rPr>
  </w:style>
  <w:style w:type="paragraph" w:customStyle="1" w:styleId="kapitola">
    <w:name w:val="kapitola"/>
    <w:basedOn w:val="Normal"/>
    <w:pPr>
      <w:tabs>
        <w:tab w:val="num" w:pos="720"/>
      </w:tabs>
      <w:spacing w:line="360" w:lineRule="auto"/>
    </w:pPr>
    <w:rPr>
      <w:b/>
      <w:sz w:val="32"/>
      <w:szCs w:val="20"/>
    </w:rPr>
  </w:style>
  <w:style w:type="paragraph" w:customStyle="1" w:styleId="nadpispodkapitoly">
    <w:name w:val="nadpis podkapitoly"/>
    <w:basedOn w:val="Normal"/>
    <w:pPr>
      <w:tabs>
        <w:tab w:val="num" w:pos="720"/>
      </w:tabs>
      <w:spacing w:line="360" w:lineRule="auto"/>
      <w:jc w:val="both"/>
    </w:pPr>
    <w:rPr>
      <w:b/>
      <w:bCs/>
      <w:sz w:val="26"/>
      <w:szCs w:val="26"/>
    </w:rPr>
  </w:style>
  <w:style w:type="paragraph" w:customStyle="1" w:styleId="nadpispodpodkapitoly">
    <w:name w:val="nadpis pod podkapitoly"/>
    <w:basedOn w:val="Normal"/>
    <w:pPr>
      <w:numPr>
        <w:ilvl w:val="2"/>
        <w:numId w:val="4"/>
      </w:numPr>
      <w:spacing w:line="360" w:lineRule="auto"/>
      <w:ind w:left="-1" w:hanging="1"/>
      <w:jc w:val="both"/>
    </w:pPr>
    <w:rPr>
      <w:b/>
      <w:bCs/>
      <w:sz w:val="26"/>
      <w:szCs w:val="26"/>
    </w:rPr>
  </w:style>
  <w:style w:type="paragraph" w:styleId="Header">
    <w:name w:val="header"/>
    <w:basedOn w:val="Normal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pPr>
      <w:tabs>
        <w:tab w:val="center" w:pos="4536"/>
        <w:tab w:val="right" w:pos="9072"/>
      </w:tabs>
    </w:pPr>
  </w:style>
  <w:style w:type="character" w:styleId="Hyperlink">
    <w:name w:val="Hyperlink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character" w:styleId="Strong">
    <w:name w:val="Strong"/>
    <w:rPr>
      <w:b/>
      <w:bCs/>
      <w:w w:val="100"/>
      <w:position w:val="-1"/>
      <w:effect w:val="none"/>
      <w:vertAlign w:val="baseline"/>
      <w:cs w:val="0"/>
      <w:em w:val="none"/>
    </w:rPr>
  </w:style>
  <w:style w:type="character" w:customStyle="1" w:styleId="markedcontent">
    <w:name w:val="markedcontent"/>
    <w:rPr>
      <w:w w:val="100"/>
      <w:position w:val="-1"/>
      <w:effect w:val="none"/>
      <w:vertAlign w:val="baseline"/>
      <w:cs w:val="0"/>
      <w:em w:val="none"/>
    </w:rPr>
  </w:style>
  <w:style w:type="table" w:styleId="TableGrid">
    <w:name w:val="Table Grid"/>
    <w:basedOn w:val="Table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pPr>
      <w:ind w:left="720"/>
    </w:pPr>
  </w:style>
  <w:style w:type="paragraph" w:styleId="BalloonText">
    <w:name w:val="Balloon Text"/>
    <w:basedOn w:val="Normal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rPr>
      <w:rFonts w:ascii="Segoe UI" w:hAnsi="Segoe UI" w:cs="Segoe UI"/>
      <w:w w:val="100"/>
      <w:position w:val="-1"/>
      <w:sz w:val="18"/>
      <w:szCs w:val="18"/>
      <w:effect w:val="none"/>
      <w:vertAlign w:val="baseline"/>
      <w:cs w:val="0"/>
      <w:em w:val="none"/>
      <w:lang w:val="cs-CZ" w:eastAsia="cs-CZ"/>
    </w:rPr>
  </w:style>
  <w:style w:type="character" w:styleId="UnresolvedMention">
    <w:name w:val="Unresolved Mention"/>
    <w:qFormat/>
    <w:rPr>
      <w:color w:val="605E5C"/>
      <w:w w:val="100"/>
      <w:position w:val="-1"/>
      <w:effect w:val="none"/>
      <w:shd w:val="clear" w:color="auto" w:fill="E1DFDD"/>
      <w:vertAlign w:val="baseline"/>
      <w:cs w:val="0"/>
      <w:em w:val="none"/>
    </w:rPr>
  </w:style>
  <w:style w:type="paragraph" w:styleId="NormalWeb">
    <w:name w:val="Normal (Web)"/>
    <w:basedOn w:val="Normal"/>
    <w:qFormat/>
    <w:pPr>
      <w:spacing w:before="100" w:beforeAutospacing="1" w:after="100" w:afterAutospacing="1"/>
    </w:pPr>
    <w:rPr>
      <w:lang w:val="en-GB" w:eastAsia="en-GB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oo.gl/maps/QByiAnFeXSD7mAAK6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szu.cz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WXSbI6pcKdj0DnE7r2+NT+czRfg==">AMUW2mVYGWxSGuoUARCmwmI5uN4+6y2jLq6vGHZ3aQ1ohwbD2s3GiwaON1VFL5mYBwHD4X0iVEl+otmc1xtQl/c1cR4kDTtLdpVgG7RnN0PVO3uZwYZKovc=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2417</Words>
  <Characters>13779</Characters>
  <Application>Microsoft Office Word</Application>
  <DocSecurity>0</DocSecurity>
  <Lines>114</Lines>
  <Paragraphs>32</Paragraphs>
  <ScaleCrop>false</ScaleCrop>
  <Company/>
  <LinksUpToDate>false</LinksUpToDate>
  <CharactersWithSpaces>16164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Vyzourkovi</dc:creator>
  <cp:lastModifiedBy>Klara Pavlikova1</cp:lastModifiedBy>
  <cp:revision>2</cp:revision>
  <dcterms:created xsi:type="dcterms:W3CDTF">2021-08-08T04:48:00Z</dcterms:created>
  <dcterms:modified xsi:type="dcterms:W3CDTF">2021-08-08T04:48:00Z</dcterms:modified>
</cp:coreProperties>
</file>